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4" w:rsidRPr="0087352A" w:rsidRDefault="009E4A44" w:rsidP="009E4A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«Личностно-ориентированный подход в обучении младших школьников».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>Из опыта работы</w:t>
      </w:r>
      <w:r w:rsidRPr="008735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учителя начальных классов МБОУ "</w:t>
      </w:r>
      <w:proofErr w:type="spellStart"/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Новоюласинская</w:t>
      </w:r>
      <w:proofErr w:type="spellEnd"/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СОШ" </w:t>
      </w:r>
      <w:proofErr w:type="spellStart"/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>Джумаевой</w:t>
      </w:r>
      <w:proofErr w:type="spellEnd"/>
      <w:r w:rsidRPr="0087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Т.В.)</w:t>
      </w:r>
      <w:r w:rsidRPr="00873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С развитием общества и государства, повышением уровня культуры населения, начальная школа становится первым звеном непрерывного образования, обеспечивающим успешность дальнейшего обучения. 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Проанализировав свою педагогическую деятельность, я пришла к заключению, что, действительно, традиционная система образования не всегда раскрывает у детей подлинные возможности их развития, возможности формирования их учебных умений. Познакомившись с трудами ведущих российских и зарубежных ученых, я избрала личностно – ориентированную направленность в качестве главного приоритета в своей работе по обучению и воспитанию учащихся. Эта направленность создаёт другую мотивацию для педагогического труда.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характеристика опыта:</w:t>
      </w: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всесторонне развитой личности на основе создания условий для самореализации и самовыражения природных и социально приобретённых возможностей и способностей ребёнка.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опыта:</w:t>
      </w: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обучение – это фундамент всего дальнейшего образования. Его характер, содержание, методы и формы проведения во многом определяют судьбу человека, так как именно в этом возрасте формируются базовые основания личности. Личностно – ориентированный подход направлен на удовлетворение потребностей и интересов ребёнка, развитие в каждом из них уникальных личностных качеств. Поэтому, считаю, актуальной проблему развития индивидуальности каждого ребёнка на основе выявления его индивидуальных особенностей.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         В процессе опытно педагогической работы по подготовке и проведению личностно ориентированных учебных занятиях я осознала необходимость применения приёмов и методов актуализации субъективного опыта учащихся на всех этапах урока. Для меня стала очевидной целесообразность опоры на накопленные учеником знания, умения, навыки на всех стадиях изучения нового материала.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Цель для учителя: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7352A">
        <w:rPr>
          <w:rFonts w:ascii="Times New Roman" w:eastAsia="Times New Roman" w:hAnsi="Times New Roman" w:cs="Times New Roman"/>
          <w:sz w:val="28"/>
          <w:szCs w:val="28"/>
        </w:rPr>
        <w:t> выяснить, как личностно ориентированный подход в обучении будет влиять на получение максимально возможных результатов обучения</w:t>
      </w:r>
      <w:proofErr w:type="gramStart"/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используя данные диагностических исследований проследить рост мотивации к изучению предметов и формирование у школьников навыков самостоятельной учебной деятельности.</w:t>
      </w: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Целевые ориентиры учебных занятий: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- </w:t>
      </w:r>
      <w:r w:rsidRPr="0087352A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системы научных знаний и освоение ими способов деятельности на основе актуализации субъективного опыта</w:t>
      </w:r>
      <w:r w:rsidRPr="0087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352A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оказание помощи ученикам в поиске и обретении своего индивидуального стиля и темпа учебной деятельности, раскрытии и развитии индивидуальных качеств и интересов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учащихся исследовательских навыков, ситуации успеха;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создание условий, способствующих развитию творческих способностей, психологической комфортности</w:t>
      </w:r>
      <w:proofErr w:type="gramStart"/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развитие мотивации детей к учебному процессу.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b/>
          <w:sz w:val="28"/>
          <w:szCs w:val="28"/>
        </w:rPr>
        <w:t>Цели и задачи воспитания: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умение работать в группе, паре;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развитие навыков работы со справочной литературой;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- анализ своей деятельности.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Целью моей педагогической деятельности, как учителя начальных классов является формирование личности, владеющей подлинно познавательной мотивацией, самоконтролем и самооценкой в учебной работе; владеющей научным мышлением, имеющей чёткие нравственные ориентиры, являющейся гражданином своей страны и патриотом.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Задачи, которые я ставлю перед собой, следующие:</w:t>
      </w:r>
    </w:p>
    <w:p w:rsidR="009E4A44" w:rsidRPr="0087352A" w:rsidRDefault="009E4A44" w:rsidP="009E4A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физического и духовного развития ребёнка в таких условиях, когда обучение становится для него благом, радостью, основной формой выражения детской жизни; </w:t>
      </w:r>
    </w:p>
    <w:p w:rsidR="009E4A44" w:rsidRPr="0087352A" w:rsidRDefault="009E4A44" w:rsidP="009E4A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проблемных, поисковых, исследовательских ситуаций на уроках, моделирование ситуации успеха с учётом индивидуальных особенностей учащихся с целью включения их в творческий поиск решения учебных задач; </w:t>
      </w:r>
    </w:p>
    <w:p w:rsidR="009E4A44" w:rsidRPr="0087352A" w:rsidRDefault="009E4A44" w:rsidP="009E4A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учебного материала, как средство воспитания у учащихся чувства патриотизма, чести, любви к Родине и родному краю, формирование активной жизненной позиции. 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этих задач позволит воплотить в жизнь мою гипотезу: «Я верю в каждого ребёнка, верю и люблю его такого, каков он есть, стремлюсь сохранить и вырастить в нём его индивидуальность, непохожесть на других».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Построение и эффективность урока, как основной организационной формы обучения и воспитания младших школьников зависит от конкретных целей, от содержания учебного материала и в значительной мере от методов обучения, которые должны обеспечивать максимально комфортное для детей общение с учителем. Поэтому одним из способов повышения эффективности урока я считаю использование нестандартных форм обучения: уроки-сказки, уроки-путешествия, уроки в форме игр и т.д.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>Главной задачей является привитие интереса к учебным предметам и удержание интереса в дальнейшем. Этому способствует соединение учебной и игровой деятельности, когда учащиеся работают с познавательной литературой, энциклопедией, выступают с докладами, рефератами и т.д.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По данной теме я </w:t>
      </w:r>
      <w:proofErr w:type="gramStart"/>
      <w:r w:rsidRPr="0087352A">
        <w:rPr>
          <w:rFonts w:ascii="Times New Roman" w:eastAsia="Times New Roman" w:hAnsi="Times New Roman" w:cs="Times New Roman"/>
          <w:sz w:val="28"/>
          <w:szCs w:val="28"/>
        </w:rPr>
        <w:t>работаю</w:t>
      </w:r>
      <w:proofErr w:type="gramEnd"/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второй год и буду продолжать работать в дальнейшем, так как видна положительная динамика в обучении и воспитании учащихся. Несмотря на кратковременный опыт по данной проблеме, результативность подобного подхода к преподаванию в начальных классах в современных условиях, на мой взгляд, наглядно представляет качество </w:t>
      </w:r>
      <w:proofErr w:type="spellStart"/>
      <w:r w:rsidRPr="00873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, мотивации учащихся к учебной деятельности. Так, по предмету литературное чтение качество знаний увеличилось с 66% до 90%, по предмету математика – с 33% до 50%, по предмету русский язык – с 33% </w:t>
      </w:r>
      <w:proofErr w:type="gramStart"/>
      <w:r w:rsidRPr="0087352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7352A">
        <w:rPr>
          <w:rFonts w:ascii="Times New Roman" w:eastAsia="Times New Roman" w:hAnsi="Times New Roman" w:cs="Times New Roman"/>
          <w:sz w:val="28"/>
          <w:szCs w:val="28"/>
        </w:rPr>
        <w:t xml:space="preserve"> 50%.</w:t>
      </w:r>
    </w:p>
    <w:p w:rsidR="009E4A44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мониторинга, проводившего в начале марта 2012 г в первом классе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следующие УУД. </w:t>
      </w:r>
    </w:p>
    <w:p w:rsidR="009E4A44" w:rsidRPr="0087352A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193">
        <w:rPr>
          <w:rStyle w:val="a4"/>
          <w:rFonts w:ascii="Times New Roman" w:hAnsi="Times New Roman"/>
          <w:sz w:val="28"/>
          <w:szCs w:val="28"/>
        </w:rPr>
        <w:t>Личностные УУД</w:t>
      </w:r>
      <w:r>
        <w:rPr>
          <w:rStyle w:val="a4"/>
          <w:b w:val="0"/>
        </w:rPr>
        <w:t>.</w:t>
      </w:r>
      <w:r w:rsidRPr="005B5193">
        <w:rPr>
          <w:rStyle w:val="a4"/>
          <w:b w:val="0"/>
        </w:rPr>
        <w:t xml:space="preserve"> </w:t>
      </w:r>
      <w:r w:rsidRPr="005B5193">
        <w:rPr>
          <w:rStyle w:val="a4"/>
          <w:b w:val="0"/>
          <w:sz w:val="28"/>
          <w:szCs w:val="28"/>
        </w:rPr>
        <w:t>Высокий уровень школьной мотивации показали 83 % детей, и лишь 17 % учащихся  показали средний уровень мотивации. Детям в школе нравится, они идут в школу с хорошим настроением.</w:t>
      </w:r>
    </w:p>
    <w:p w:rsidR="009E4A44" w:rsidRDefault="009E4A44" w:rsidP="009E4A4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5193">
        <w:rPr>
          <w:rStyle w:val="a4"/>
          <w:rFonts w:ascii="Times New Roman" w:hAnsi="Times New Roman"/>
          <w:sz w:val="28"/>
          <w:szCs w:val="28"/>
        </w:rPr>
        <w:t>Регулятивные УУД</w:t>
      </w:r>
      <w:r>
        <w:rPr>
          <w:rStyle w:val="a4"/>
          <w:rFonts w:ascii="Times New Roman" w:hAnsi="Times New Roman"/>
          <w:sz w:val="28"/>
          <w:szCs w:val="28"/>
        </w:rPr>
        <w:t>.</w:t>
      </w:r>
      <w:r w:rsidRPr="005B5193">
        <w:rPr>
          <w:sz w:val="28"/>
          <w:szCs w:val="28"/>
        </w:rPr>
        <w:t xml:space="preserve"> </w:t>
      </w:r>
      <w:r w:rsidRPr="005B5193">
        <w:rPr>
          <w:rStyle w:val="a4"/>
          <w:rFonts w:ascii="Times New Roman" w:hAnsi="Times New Roman"/>
          <w:b w:val="0"/>
          <w:sz w:val="28"/>
          <w:szCs w:val="28"/>
        </w:rPr>
        <w:t xml:space="preserve">Высокий уровень показали 33 % </w:t>
      </w:r>
      <w:proofErr w:type="gramStart"/>
      <w:r w:rsidRPr="005B5193">
        <w:rPr>
          <w:rStyle w:val="a4"/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5B5193">
        <w:rPr>
          <w:rStyle w:val="a4"/>
          <w:rFonts w:ascii="Times New Roman" w:hAnsi="Times New Roman"/>
          <w:b w:val="0"/>
          <w:sz w:val="28"/>
          <w:szCs w:val="28"/>
        </w:rPr>
        <w:t>, 50 % - средний и 17 % - низкий уровень регулятивных УУД.</w:t>
      </w:r>
    </w:p>
    <w:p w:rsidR="009E4A44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Познавательные</w:t>
      </w:r>
      <w:r w:rsidRPr="005B5193">
        <w:rPr>
          <w:rStyle w:val="a4"/>
          <w:rFonts w:ascii="Times New Roman" w:hAnsi="Times New Roman"/>
          <w:sz w:val="28"/>
          <w:szCs w:val="28"/>
        </w:rPr>
        <w:t xml:space="preserve"> УУД</w:t>
      </w:r>
      <w:r>
        <w:rPr>
          <w:rStyle w:val="a4"/>
          <w:rFonts w:ascii="Times New Roman" w:hAnsi="Times New Roman"/>
          <w:sz w:val="28"/>
          <w:szCs w:val="28"/>
        </w:rPr>
        <w:t>.</w:t>
      </w:r>
      <w:r w:rsidRPr="005B5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83 % учащихся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УУД, 17% имеют высокий уровень.</w:t>
      </w:r>
    </w:p>
    <w:p w:rsidR="009E4A44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5B5193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17 % учащихся имеют высокий уровень и 83 % - средний.</w:t>
      </w:r>
    </w:p>
    <w:p w:rsidR="009E4A44" w:rsidRPr="00B1181D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3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учащиеся 1 класса умеют участвовать в диалоге, в общей беседе, с удовольствием сотрудничают с учителем и одноклассниками, дисциплинированны, неконфликтны. </w:t>
      </w:r>
    </w:p>
    <w:p w:rsidR="009E4A44" w:rsidRPr="005B5193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5B5193" w:rsidRDefault="009E4A44" w:rsidP="009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04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15pt;height:211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«Из опыта работы»&#10;"/>
          </v:shape>
        </w:pict>
      </w: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>«Описание   педагогического опыта работы</w:t>
      </w:r>
    </w:p>
    <w:p w:rsidR="009E4A44" w:rsidRPr="00363E16" w:rsidRDefault="009E4A44" w:rsidP="009E4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 xml:space="preserve">учителя  начальных классов </w:t>
      </w:r>
      <w:proofErr w:type="spellStart"/>
      <w:r w:rsidRPr="00363E16">
        <w:rPr>
          <w:rFonts w:ascii="Times New Roman" w:hAnsi="Times New Roman" w:cs="Times New Roman"/>
          <w:b/>
          <w:sz w:val="28"/>
          <w:szCs w:val="28"/>
        </w:rPr>
        <w:t>Джумаевой</w:t>
      </w:r>
      <w:proofErr w:type="spellEnd"/>
      <w:r w:rsidRPr="00363E16">
        <w:rPr>
          <w:rFonts w:ascii="Times New Roman" w:hAnsi="Times New Roman" w:cs="Times New Roman"/>
          <w:b/>
          <w:sz w:val="28"/>
          <w:szCs w:val="28"/>
        </w:rPr>
        <w:t xml:space="preserve"> Татьяны Витальевны»</w:t>
      </w:r>
    </w:p>
    <w:p w:rsidR="009E4A44" w:rsidRPr="00363E16" w:rsidRDefault="009E4A44" w:rsidP="009E4A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4A44" w:rsidRPr="00363E16" w:rsidRDefault="009E4A44" w:rsidP="009E4A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3E16">
        <w:rPr>
          <w:rFonts w:ascii="Times New Roman" w:hAnsi="Times New Roman" w:cs="Times New Roman"/>
          <w:b/>
          <w:sz w:val="28"/>
          <w:szCs w:val="28"/>
        </w:rPr>
        <w:t>Тема педагогического опыта: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«Личностно-ориентированный подход в обучении младших школьников»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i/>
          <w:iCs/>
          <w:sz w:val="28"/>
          <w:szCs w:val="28"/>
        </w:rPr>
        <w:t> «Не нужно доказывать, что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i/>
          <w:iCs/>
          <w:sz w:val="28"/>
          <w:szCs w:val="28"/>
        </w:rPr>
        <w:t> образование самое великое  благо для человека.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i/>
          <w:iCs/>
          <w:sz w:val="28"/>
          <w:szCs w:val="28"/>
        </w:rPr>
        <w:t>Без образования люди и грубы, и бедны, и несчастны».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i/>
          <w:iCs/>
          <w:sz w:val="28"/>
          <w:szCs w:val="28"/>
        </w:rPr>
        <w:t>Н.Г.Чернышевский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«Личностно – ориентированный подход в обучении младших школьников»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С развитием общества и государства, повышением уровня культуры населения, начальная школа стала выполнять другие приоритетные функции – она теряет свою замкнутость, становится первым звеном непрерывного образования, обеспечивающим успешность дальнейшего обучения. Известные российские ученые И.С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Якиманская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О.С.Газман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Бондаревская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>, Э.Н.Гусинский, Е.И.Казакова и многие другие направляют свои усилия на создание теоретических и методологических основ личностно – ориентированного образования.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Проанализировав свою педагогическую деятельность, я пришла к заключению, что, действительно, традиционная система образования не всегда раскрывает у детей подлинные возможности их развития, возможности формирования их учебных умений, поэтому, познакомившись с трудами ведущих российских и зарубежных ученых, я избрала личностно – ориентированную направленность в качестве главного приоритета в своей работе по обучению и воспитанию учащихся.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Эта направленность создаёт другую мотивацию для педагогического труда. Кроме того, есть теоретическая готовность и потребность для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самоизменения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>, освоения способов иной педагогической деятельности.</w:t>
      </w:r>
    </w:p>
    <w:p w:rsidR="009E4A44" w:rsidRPr="00363E16" w:rsidRDefault="009E4A44" w:rsidP="009E4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опыта, его практическая значимость для    повышения качества образовательного процесса.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    </w:t>
      </w:r>
      <w:r w:rsidRPr="00363E16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опыта: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обучение – это фундамент всего дальнейшего образования. Его характер, содержание, методы и формы проведения во многом определяют судьбу человека, так как именно в этом возрасте формируются базовые основания личности. Личностно – ориентированный подход направлен на удовлетворение потребностей и интересов ребёнка, развитие в каждом из них уникальных личностных качеств. Поэтому, считаю, актуальной проблему развития индивидуальности каждого ребёнка на основе выявления его индивидуальных особенностей.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363E16">
        <w:rPr>
          <w:rFonts w:ascii="Times New Roman" w:eastAsia="Times New Roman" w:hAnsi="Times New Roman" w:cs="Times New Roman"/>
          <w:bCs/>
          <w:sz w:val="28"/>
          <w:szCs w:val="28"/>
        </w:rPr>
        <w:t>Новизна предусматривает: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 -   предлагать детям на уроках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задания в виде карточек, памяток, перфокарт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в центре моего внимания как учителя - индивидуальные возможности и интересы учащегося;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максимальное включение ребенка во все формы активности, расширение его реального опыта по предмету.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В процессе опытно педагогической работы по подготовке и проведению личностно ориентированных учебных занятиях мне необходимо осознать необходимость применения приёмов и методов актуализации субъективного опыта учащихся на всех этапах урока, целесообразность опоры на накопленные учеником знания, умения, навыки на всех стадиях изучения нового материала. </w:t>
      </w:r>
    </w:p>
    <w:p w:rsidR="009E4A44" w:rsidRPr="00363E16" w:rsidRDefault="009E4A44" w:rsidP="009E4A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Идея опыта.</w:t>
      </w:r>
    </w:p>
    <w:p w:rsidR="009E4A44" w:rsidRPr="00363E16" w:rsidRDefault="009E4A44" w:rsidP="009E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Воспитание всесторонне развитой личности на основе создания условий для самореализации и самовыражения природных и социально приобретённых возможностей и способностей ребёнка.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 решаемой учебно-методической проблемы: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ориентация на приоритет развития ребёнка на основе личностно – ориентированного подхода, позволяющая посредством опоры на систему взаимосвязанных понятий, идей и способов действий обеспечивать и поддерживать процессы самопознания, саморазвития, самосовершенствования и самореализации личности ребёнка, его неповторимой индивидуальности;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применение этого подхода предполагает перераспределение субъектных полномочий в учебно-воспитательном процессе, способствующее преобразованию субъектно-субъектных отношений между педагогом и воспитанником.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  Условия возникновения опыта: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осознание учителем важности и необходимости проявления развития субъектных возможностей учащихся, их жизненного опыта;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- теоретическая и методическая готовность педагога к проектированию и формированию ситуаций, способствующих актуализации субъектного опыта учащихся на различных стадиях освоения учебного материала;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знание педагогом групповых и индивидуальных особенностей учащихся класса. Эти знания помогают мне составлять учебные задания, адекватные возможностям детей и способствующие их развитию;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учащихся применять свой собственный опыт в процессе познавательной и практической деятельности;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в учебном сообществе детей и взрослых благоприятного эмоционально – психологического климата;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использование педагогом технологических приёмов и методов, которые способствуют воспроизведению ранее накопленных детьми знаний, умений, навыков. Владею  определённым спектром приёмов и методов актуализации субъектного опыта учащихся и применяю в зависимости от содержания и способов организации учебного занятия  возрастных и индивидуальных особенностей учащихся, специфики конкретной учебной ситуации.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 опыта.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 В процессе опытно педагогической работы по подготовке и проведению личностно ориентированных учебных занятиях я осознала необходимость применения приёмов и методов актуализации субъективного опыта учащихся на всех этапах урока. Для меня стала очевидной целесообразность опоры на накопленные учеником знания, умения, навыки на всех стадиях изучения нового материала.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Цель для учителя: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 выяснить, как личностно ориентированный подход в обучении будет влиять на получение максимально возможных результатов обучения;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используя данные диагностических исследований проследить рост мотивации к изучению предметов и формирование у школьников навыков самостоятельной учебной деятельности.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Целевые ориентиры учебных занятий: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-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системы научных знаний и освоение ими способов деятельности на основе актуализации субъективного опыта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- оказание помощи ученикам в поиске и обретении своего индивидуального стиля и темпа учебной деятельности, раскрытии и развитии индивидуальных качеств и интересов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    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1. Проанализировать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психолого-педагогическую литературу по проблеме личностно ориентированного обучения младших школьников и выявить характерные черты личностно- ориентированного урока.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2. Определить и апробировать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на учебных  занятиях методы актуализации субъективного опыта ребёнка.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Выяснить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и использовать возможности создания ситуации индивидуального и коллективного выбора для учащихся в учебно-воспитательном процессе.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Создать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на уроке и вне его обстановку общения, </w:t>
      </w: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организовать и всячески поощрять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поисковую, исследовательскую и творческую деятельность учащихся.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Обеспечить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благоприятного, комфортного индивидуального образовательного пространства на уроке, педагогическую поддержку каждому ученику, независимо от уровня его развития, чтобы каждый ребёнок мог найти своё место в учебном процессе, проявить свою индивидуальность, развить самостоятельность, инициативу, творчество.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Cs/>
          <w:sz w:val="28"/>
          <w:szCs w:val="28"/>
        </w:rPr>
        <w:t>Основные особенности личностно-ориентированного урока.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Цель: создать условия для проявления познавательной активности учеников. Средства достижения учителем этой цели: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разнообразных форм и методов организации учебной деятельности, позволяющих раскрыть субъектный опыт учащихся; 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создание атмосферы заинтересованности каждого ученика в работе класса; 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учащихся к высказываниям, использованию различных способов выполнения заданий без боязни ошибиться, получить неправильный ответ… 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дидактического материала, позволяющего ученику выбирать наиболее значимые для него вид и форму учебного содержания; 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Оценка деятельности ученика не только по конечному результату («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»), но и по процессу его достижения; </w:t>
      </w:r>
    </w:p>
    <w:p w:rsidR="009E4A44" w:rsidRPr="00363E16" w:rsidRDefault="009E4A44" w:rsidP="009E4A44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рациональные;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работы, предоставление возможности для естественного самовыражения ученика.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За время своей педагогической деятельности,  я заметила, что одна из составных трудностей обучения состоит в том, что дети приходят в школу с различной подготовкой, но с большим желанием учиться. И очень скоро у значительной части школьников это желание пропадает, учёба превращается в тяжёлую повинность.  Думаю,    причина   очевидна:  им   предложены такие условия обучения и предъявлены  такие требования, которые превышают уровень их развития. Этого можно избежать, если с первых школьных лет каждый ребёнок окажется в однородной среде, в которой он чувствует себя комфортно, а учёба сопровождается успехом.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Опыт работы свидетельствует о том, что все обучающиеся в образовательных школах дети могут усвоить программу. Но в одном и 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же классе, на одной и той же ступени обучения встречаются дети, которые очень сильно отличаются друг от друга: одни легко схватывают учебный материал, другие усваивают его с трудом; одни очень активны в процессе обучения, другие проявляют пассивность. Достигнуть высоких результатов при обучении можно только при условии учёта индивидуально-психологических развитий школьника.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Работая по программе «Гармония»,  я  использую на своих уроках элементы развивающего обучения. Сравнивая деятельность учителя при организации традиционного и личностно-ориентированного урока (по С.В.Зайцеву) можно увидеть существенные различия: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2"/>
        <w:gridCol w:w="4693"/>
      </w:tblGrid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традиционном уроке учитель: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личностно-ориентированном </w:t>
            </w: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уроке учитель: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Обучает всех детей уставленной сумме </w:t>
            </w: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1. Способствует эффективному накоплению каждым ребенком своего собственного личностного опыта.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Определяет учебные задания, форму работы детей и демонстрирует им образец правильного выполнения заданий.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Предлагает детям на выбор различные учебные задания и формы работы, поощряет детей к самостоятельному поиску путей решения этих заданий.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3. Старается заинтересовать детей в том учебном материале, который предлагает сам.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3. Стремиться выявить реальные интересы детей и согласовывать с ними подбор и организацию учебного материала.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Проводит индивидуальные занятия с отстающими или наиболее подготовленными детьми.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4. Ведет индивидуальную работу с каждым учащимся.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Планирует и направляет детскую деятельность.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5. Помогает детям самостоятельно спланировать свою деятельность.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6. Оценивает результаты работы детей, подмечая и исправляя допущенные ошибки.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6. Поощряет детей самостоятельно оценивать результаты их работы и исправлять допущенные ошибки.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7. Определяет правила поведения в классе и следит за их соблюдением детьми.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7. Учит детей самостоятельно вырабатывать правила поведения и контролировать их соблюдение.</w:t>
            </w:r>
          </w:p>
        </w:tc>
      </w:tr>
      <w:tr w:rsidR="009E4A44" w:rsidRPr="00363E16" w:rsidTr="00B04895">
        <w:tc>
          <w:tcPr>
            <w:tcW w:w="466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Разрешает возникающие конфликты между детьми: поощряет правых и наказывает виноватых.</w:t>
            </w:r>
          </w:p>
        </w:tc>
        <w:tc>
          <w:tcPr>
            <w:tcW w:w="4695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8. Побуждает детей обсуждать возникающие между ними конфликтные ситуации и самостоятельно искать пути их разрешения.</w:t>
            </w:r>
          </w:p>
        </w:tc>
      </w:tr>
    </w:tbl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сохранении традиционных задач начального обучения (овладение чтением, письмом, счётом), я считаю, что на передний план должны выдвигаться цели формирования учебной деятельности, которые включают в себя как личностно-мотивационные, так и операционно-деятельные компоненты.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    Компоненты учебной деятельности: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1.     Учебный интерес.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2.    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3.     Учебные действия: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   а) принятие учебной задачи;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    б) преобразование учебной задачи;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    в) планирование;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     г) моделирование;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    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>) соотнесение результата с образцом;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   е) контроль;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      ж) оценка.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Формы учебной деятельности: групповая, парная, индивидуальная, фронтальная.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Методы формирования учебной деятельности: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1.     Иллюстративно-объяснительные.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2.     Репродуктивные.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3.     Исследовательские: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 а)  частично-поисковый;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 б)  поисковый;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 в)  проблемный.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4.     Творческие методы.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Учебная деятельность, которую я должна сформировать у учащихся, это особая форма активности ученика, направленная на изменение самого себя как субъекта своего учения. На своих уроках я применяю задания, которые позволяют ученику, находится в ситуации выбора. Например: учитель даёт установку – выбор мотивации учения.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Задание считается выполненным, если будет решена та или другая задача:</w:t>
      </w:r>
    </w:p>
    <w:p w:rsidR="009E4A44" w:rsidRPr="00363E16" w:rsidRDefault="009E4A44" w:rsidP="009E4A44">
      <w:pPr>
        <w:numPr>
          <w:ilvl w:val="0"/>
          <w:numId w:val="3"/>
        </w:numPr>
        <w:spacing w:before="100" w:beforeAutospacing="1" w:after="100" w:afterAutospacing="1" w:line="360" w:lineRule="auto"/>
        <w:ind w:left="1680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Задача 1 интересна тем, что при её решении надо рассуждать, мыслить, однако оценка за её решение не выставляется. Только похвала учителя. </w:t>
      </w:r>
    </w:p>
    <w:p w:rsidR="009E4A44" w:rsidRPr="00363E16" w:rsidRDefault="009E4A44" w:rsidP="009E4A44">
      <w:pPr>
        <w:numPr>
          <w:ilvl w:val="0"/>
          <w:numId w:val="3"/>
        </w:numPr>
        <w:spacing w:before="100" w:beforeAutospacing="1" w:after="100" w:afterAutospacing="1" w:line="360" w:lineRule="auto"/>
        <w:ind w:left="1680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Задача 2 менее интересна, но за её решение оценка  выставляется в журнал.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В каждом классе все учащиеся делятся на три группы: слабую, среднюю, сильную. Учитывая возможности каждого ученика, я часто предлагаю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задания для каждой из групп. Задание под №1 выполняют учащиеся 1 группы (слабые), задание под №2 выполняют учащиеся 2 группы (средние), задание под №3 выполняют учащиеся 3 группы (сильные). При этом учащиеся первой группы, справившись со своим заданием, переходят к следующему заданию. Учащиеся второй группы, справившись со своим заданием, переходят к заданию третьей группы. Учащиеся третьей группы, справившись со своим заданием, переходят к выполнению дополнительного </w:t>
      </w: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под №4, а если дополнительное задание учитель не предлагает, тогда помогают другим учащимся класса. Приведу следующие примеры: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Тема: «Числа  21 – 100».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На доске записаны примеры: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56 – 30           37 + 60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42 + 7             30 – 8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29 – 15           50 – 24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Реши примеры.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Составь примеры с обратными действиями.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Дополни каждый пример вторым действием так, чтобы в ответе получилось 100.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Тема: «Нахождение периметра прямоугольника».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Длина прямоугольника равна 8 см, ширина 4 см. Найди периметр прямоугольника.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Длина  прямоугольника равна 8 см, а ширина в два раза меньше. Вычисли периметр прямоугольника разными способами.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№3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Длина прямоугольника равна 8 см, а ширина 4см. Вычисли периметр прямоугольника. Начерти другие прямоугольники с таким же периметром.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Прямоугольник, длина которого равна 8 см, а ширина 4 см, Таня обложила вокруг счётными палочками. Длина каждой палочки равна 2 см. сколько таких палочек потребовалось?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Для индивидуальной работы по русскому языку и литературному чтению я предлагаю детям карточки.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Образцы карточек: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20"/>
      </w:tblGrid>
      <w:tr w:rsidR="009E4A44" w:rsidRPr="00363E16" w:rsidTr="00B04895">
        <w:tc>
          <w:tcPr>
            <w:tcW w:w="9120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интересная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                  лукошко  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тяжёлая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                коробку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плетёное                       вприпрыжку                         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сладкая                         ягодка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бежал                            повозка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склеил                           сказка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 1.Подбери к словам левого столбика подходящие по смыслу слова из правого столбика.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2.Запиши получившиеся пары.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3.Подчеркни согласную, которую надо проверить.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4.С одним из словосочетаний составь и запиши предложение.                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(1-2 задания для 1-ой группы,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1-3 задания для 2-ой группы,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1-4 задания для 3-ей группы)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        Берёза, лес, лист, ель, поле.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   1.Для чего служат суффиксы?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2.С какими суффиксами можно записать данные слова?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3.С каждым словом  запиши ряд однокоренных слов.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4.Запиши одно-два предложения с понравившимися тебя словами.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(1-2 задания для 1-ой группы,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1-3 задания для 2-ой группы,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1-4 задания для 3-ей группы)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4A44" w:rsidRPr="00363E16" w:rsidTr="00B04895">
        <w:tc>
          <w:tcPr>
            <w:tcW w:w="9120" w:type="dxa"/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Памятка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над рассказом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1.Как называется рассказ? Кто его написал?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2.Прочитай рассказ.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происходит действие, которое в нём описывается?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3.Назови действующих лиц. Что ты о них знаешь?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4.Что случилось с героями? Как они вели себя? Кто из действующих лиц понравился тебе и чем именно?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5.О чём ты думал, читая рассказ?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(1-3 задания для 1-ой группы,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1-4 задания для 2-ой группы,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!-5 задания для 3-ей группы).</w:t>
            </w:r>
            <w:proofErr w:type="gramEnd"/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Аналогичные задания предлагаются учащимся  и при работе с перфокартами, в которых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задания. При этом учитель имеет возможность увидеть продвижение одних и отставание других, а ученик имеет возможность постепенно переходить от менее трудных заданий 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более сложным. Благодаря такому подходу активизируется мыслительная деятельность учащихся и поддерживается их интерес к знаниям.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Целью моей педагогической деятельности, как учителя начальных классов является формирование личности, владеющей подлинно познавательной мотивацией, самоконтролем и самооценкой в учебной работе; владеющей научным мышлением, имеющей чёткие нравственные ориентиры, являющейся гражданином своей страны и патриотом.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Задачи, которые я ставлю перед собой, следующие:</w:t>
      </w:r>
    </w:p>
    <w:p w:rsidR="009E4A44" w:rsidRPr="00363E16" w:rsidRDefault="009E4A44" w:rsidP="009E4A44">
      <w:pPr>
        <w:numPr>
          <w:ilvl w:val="0"/>
          <w:numId w:val="4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физического и духовного развития ребёнка в таких условиях, когда обучение становится для него благом, радостью, основной формой выражения детской жизни; </w:t>
      </w:r>
    </w:p>
    <w:p w:rsidR="009E4A44" w:rsidRPr="00363E16" w:rsidRDefault="009E4A44" w:rsidP="009E4A44">
      <w:pPr>
        <w:numPr>
          <w:ilvl w:val="0"/>
          <w:numId w:val="4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проблемных, поисковых, исследовательских ситуаций на уроках, моделирование ситуации успеха с учётом индивидуальных особенностей учащихся с целью включения их в творческий поиск решения учебных задач; </w:t>
      </w:r>
    </w:p>
    <w:p w:rsidR="009E4A44" w:rsidRPr="00363E16" w:rsidRDefault="009E4A44" w:rsidP="009E4A44">
      <w:pPr>
        <w:numPr>
          <w:ilvl w:val="0"/>
          <w:numId w:val="4"/>
        </w:numPr>
        <w:spacing w:before="100" w:beforeAutospacing="1" w:after="100" w:afterAutospacing="1" w:line="36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учебного материала, как средство воспитания у учащихся чувства патриотизма, чести, любви к Родине и родному краю, формирование активной жизненной позиции.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Решение этих задач позволит воплотить в жизнь мою цель: «Я верю в каждого ребёнка, верю и люблю его такого, каков он есть, стремлюсь сохранить и вырастить в нём его индивидуальность, непохожесть на других».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По этим причинам возникает собственный поиск решения проблемы: «Как сделать уроки интересными для ребят, как построить урок так, чтобы дать возможность ученикам развивать свои индивидуальные возможности?»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Построение и эффективность урока, как основной организационной формы обучения и воспитания младших школьников зависит от конкретных целей, от содержания учебного материала и в значительной мере от методов обучения, которые должны обеспечивать максимально комфортное для детей общение с учителем. Поэтому одним из способов повышения эффективности урока я считаю использование нестандартных форм обучения: уроки-сказки, уроки-путешествия, уроки в форме игр и т.д.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является привитие интереса к учебным предметам и удержание интереса в дальнейшем. Этому способствует соединение учебной и игровой деятельности, когда учащиеся работают с познавательной литературой, энциклопедией, выступают с докладами, рефератами и т.д.   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По данной теме,  я 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работаю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второй год и буду продолжать работать в дальнейшем, так как видна положительная динамика в обучении и воспитании учащихся. Несмотря на кратковременный опыт по данной проблеме, результативность подобного подхода к преподаванию в начальных классах в современных условиях, на мой взгляд, наглядно представляет качество </w:t>
      </w:r>
      <w:proofErr w:type="spellStart"/>
      <w:r w:rsidRPr="00363E1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, мотивации учащихся к учебной деятельности. Так, по предмету литературное чтение качество знаний увеличилось с 66% до 90%, по предмету математика – с 33% до 50%, по предмету русский язык – с 33% 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50%.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﻿</w:t>
      </w:r>
      <w:r w:rsidRPr="00363E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303530</wp:posOffset>
            </wp:positionV>
            <wp:extent cx="6267450" cy="2266950"/>
            <wp:effectExtent l="19050" t="0" r="0" b="0"/>
            <wp:wrapTopAndBottom/>
            <wp:docPr id="2" name="Рисунок 1" descr="http://pozdniakowa-v.narod2.ru/chasi_obscheniya/Bezymyannyi.bmp?rand=17407343938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dniakowa-v.narod2.ru/chasi_obscheniya/Bezymyannyi.bmp?rand=1740734393839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Диагностическая карта изучения мотивации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учения школьников (</w:t>
      </w:r>
      <w:proofErr w:type="gramStart"/>
      <w:r w:rsidRPr="00363E1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363E16">
        <w:rPr>
          <w:rFonts w:ascii="Times New Roman" w:eastAsia="Times New Roman" w:hAnsi="Times New Roman" w:cs="Times New Roman"/>
          <w:sz w:val="28"/>
          <w:szCs w:val="28"/>
        </w:rPr>
        <w:t xml:space="preserve"> Н.Г. Калашниковой)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Цель: выявить направленность мотивов младших школьников в процессе учения.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                  Форма: детям раздаются листы с вопросами.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 Задание: подчеркни, что тебе больше всего нравится (не более 6 выборов).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1"/>
        <w:gridCol w:w="1030"/>
        <w:gridCol w:w="1240"/>
      </w:tblGrid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учащихся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2009-2010 гг.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2010-2011гг.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а) Слушать, когда учитель приводит интересные примеры.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б) Изучать и действовать по правилам на уроках.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Выполнять упражнения по </w:t>
            </w: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., математике, природоведению и др. предметам.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г) Узнавать, откуда произошли числа, буквы, знаки.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) Самому составлять задания по рус. яз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математике, природоведению, чтению, труду и т.д.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е) Решать задачи по рус. яз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математике, природоведению, чтению.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ж) Узнавать, почему предмет называется определенным словом.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) Самому составлять задачи, трудные вопросы по рус. яз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математике, природоведению, чтению, труду и т.д.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и) Узнавать правила написания слов.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к) Слушать, когда учитель рассказывает что-то необычное.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л) Узнавать о математических, лингвистических, учебных действиях.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м) Выводить правила на уроках математики, рус. яз</w:t>
            </w:r>
            <w:proofErr w:type="gram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природоведения и т.д.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) Работать в группе с одноклассниками.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о) Пользоваться компьютером на уроке.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) Вести самому часть урока.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Готовить интересные сообщения по теме для класса, </w:t>
            </w: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с) Проверять работы товарища.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т) Слушать ответ товарища.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у) Объяснять товарищу учебный материал.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</w:tr>
      <w:tr w:rsidR="009E4A44" w:rsidRPr="00363E16" w:rsidTr="00B04895"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я) Составлять и решать проблемы.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4" w:rsidRPr="00363E16" w:rsidRDefault="009E4A44" w:rsidP="00B048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E16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Примечание: жирным шрифтом выделены наиболее яркие моменты, характеризующие направленность мотивов младших школьников в процессе учения.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использованию опыта.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E16">
        <w:rPr>
          <w:rFonts w:ascii="Times New Roman" w:eastAsia="Times New Roman" w:hAnsi="Times New Roman" w:cs="Times New Roman"/>
          <w:bCs/>
          <w:sz w:val="28"/>
          <w:szCs w:val="28"/>
        </w:rPr>
        <w:t>Описанный педагогический опыт, я рекомендую использовать в работе учителям начальных классах работающим по программе «Гармония», «Школа России».</w:t>
      </w: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A44" w:rsidRPr="00363E16" w:rsidRDefault="009E4A44" w:rsidP="009E4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FA" w:rsidRDefault="001338FA"/>
    <w:sectPr w:rsidR="0013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3669"/>
    <w:multiLevelType w:val="hybridMultilevel"/>
    <w:tmpl w:val="4CCCA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4FE"/>
    <w:multiLevelType w:val="multilevel"/>
    <w:tmpl w:val="1F6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B016F"/>
    <w:multiLevelType w:val="multilevel"/>
    <w:tmpl w:val="3D7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87DAD"/>
    <w:multiLevelType w:val="multilevel"/>
    <w:tmpl w:val="74B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A44"/>
    <w:rsid w:val="001338FA"/>
    <w:rsid w:val="009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44"/>
    <w:pPr>
      <w:ind w:left="720"/>
      <w:contextualSpacing/>
    </w:pPr>
  </w:style>
  <w:style w:type="character" w:styleId="a4">
    <w:name w:val="Strong"/>
    <w:basedOn w:val="a0"/>
    <w:qFormat/>
    <w:rsid w:val="009E4A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3990</Words>
  <Characters>22746</Characters>
  <Application>Microsoft Office Word</Application>
  <DocSecurity>0</DocSecurity>
  <Lines>189</Lines>
  <Paragraphs>53</Paragraphs>
  <ScaleCrop>false</ScaleCrop>
  <Company>Grizli777</Company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2</cp:revision>
  <dcterms:created xsi:type="dcterms:W3CDTF">2013-05-10T10:13:00Z</dcterms:created>
  <dcterms:modified xsi:type="dcterms:W3CDTF">2013-05-10T10:20:00Z</dcterms:modified>
</cp:coreProperties>
</file>