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50" w:rsidRDefault="005659C4" w:rsidP="001D0250">
      <w:pPr>
        <w:jc w:val="center"/>
        <w:rPr>
          <w:b/>
        </w:rPr>
      </w:pPr>
      <w:r>
        <w:rPr>
          <w:b/>
        </w:rPr>
        <w:t xml:space="preserve">МУНИЦИПАЛЬНОЕ БЮДЖЕТНОЕ </w:t>
      </w:r>
      <w:r w:rsidR="001D0250">
        <w:rPr>
          <w:b/>
        </w:rPr>
        <w:t xml:space="preserve"> ОБЩЕОБРАЗОВАТЕЛЬНОЕ ЧРЕЖДЕНИЕ</w:t>
      </w:r>
    </w:p>
    <w:p w:rsidR="001D0250" w:rsidRDefault="005659C4" w:rsidP="001D0250">
      <w:pPr>
        <w:jc w:val="center"/>
        <w:rPr>
          <w:b/>
        </w:rPr>
      </w:pPr>
      <w:r>
        <w:rPr>
          <w:b/>
        </w:rPr>
        <w:t>«НОВОЮЛАСИНСКАЯ</w:t>
      </w:r>
      <w:r w:rsidR="001D0250">
        <w:rPr>
          <w:b/>
        </w:rPr>
        <w:t xml:space="preserve"> СРЕДНЯЯ ОБЩЕОБРАЗОВАТЕЛЬНАЯ ШКОЛА»</w:t>
      </w:r>
    </w:p>
    <w:p w:rsidR="001D0250" w:rsidRDefault="001D0250" w:rsidP="001D0250">
      <w:pPr>
        <w:jc w:val="center"/>
      </w:pPr>
    </w:p>
    <w:p w:rsidR="001D0250" w:rsidRDefault="001D0250" w:rsidP="001D025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</w:rPr>
        <w:t>ПРИНЯТО                                                                                           УТВЕРЖДАЮ</w:t>
      </w:r>
    </w:p>
    <w:p w:rsidR="001D0250" w:rsidRDefault="001D0250" w:rsidP="001D025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педагогическом совете                              </w:t>
      </w:r>
      <w:r w:rsidR="005659C4">
        <w:rPr>
          <w:rFonts w:ascii="Times New Roman" w:hAnsi="Times New Roman"/>
        </w:rPr>
        <w:t xml:space="preserve">                     директор МБОУ «</w:t>
      </w:r>
      <w:proofErr w:type="spellStart"/>
      <w:r w:rsidR="005659C4">
        <w:rPr>
          <w:rFonts w:ascii="Times New Roman" w:hAnsi="Times New Roman"/>
        </w:rPr>
        <w:t>Новоюласинская</w:t>
      </w:r>
      <w:proofErr w:type="spellEnd"/>
      <w:r>
        <w:rPr>
          <w:rFonts w:ascii="Times New Roman" w:hAnsi="Times New Roman"/>
        </w:rPr>
        <w:t xml:space="preserve"> СОШ»</w:t>
      </w:r>
    </w:p>
    <w:p w:rsidR="001D0250" w:rsidRDefault="005659C4" w:rsidP="001D025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Протокол № 7</w:t>
      </w:r>
      <w:r w:rsidR="001D0250">
        <w:rPr>
          <w:rFonts w:ascii="Times New Roman" w:hAnsi="Times New Roman"/>
        </w:rPr>
        <w:t xml:space="preserve">                                                                    </w:t>
      </w:r>
      <w:r>
        <w:rPr>
          <w:rFonts w:ascii="Times New Roman" w:hAnsi="Times New Roman"/>
        </w:rPr>
        <w:t>________________</w:t>
      </w:r>
      <w:proofErr w:type="spellStart"/>
      <w:r>
        <w:rPr>
          <w:rFonts w:ascii="Times New Roman" w:hAnsi="Times New Roman"/>
        </w:rPr>
        <w:t>Л.А.</w:t>
      </w:r>
      <w:proofErr w:type="gramStart"/>
      <w:r>
        <w:rPr>
          <w:rFonts w:ascii="Times New Roman" w:hAnsi="Times New Roman"/>
        </w:rPr>
        <w:t>Драная</w:t>
      </w:r>
      <w:proofErr w:type="spellEnd"/>
      <w:proofErr w:type="gramEnd"/>
    </w:p>
    <w:p w:rsidR="00553D73" w:rsidRPr="000D584E" w:rsidRDefault="005659C4" w:rsidP="001D0250">
      <w:pPr>
        <w:ind w:firstLine="142"/>
        <w:rPr>
          <w:rFonts w:ascii="Georgia" w:hAnsi="Georgia"/>
          <w:sz w:val="22"/>
          <w:szCs w:val="22"/>
        </w:rPr>
      </w:pPr>
      <w:r>
        <w:t>«27» 08. 2018</w:t>
      </w:r>
      <w:r w:rsidR="001D0250">
        <w:t>г.                                          </w:t>
      </w:r>
      <w:r>
        <w:t>                    Приказ   № 01/11-</w:t>
      </w:r>
      <w:r w:rsidR="001F6935">
        <w:t>121</w:t>
      </w:r>
      <w:r>
        <w:t xml:space="preserve">   от 28.08.</w:t>
      </w:r>
      <w:r w:rsidR="001D0250">
        <w:t>201</w:t>
      </w:r>
      <w:r>
        <w:t>8</w:t>
      </w:r>
      <w:r w:rsidR="001D0250">
        <w:t xml:space="preserve">г        </w:t>
      </w:r>
      <w:r w:rsidR="00553D73" w:rsidRPr="000D584E">
        <w:rPr>
          <w:sz w:val="22"/>
          <w:szCs w:val="22"/>
        </w:rPr>
        <w:t xml:space="preserve"> </w:t>
      </w:r>
    </w:p>
    <w:p w:rsidR="00553D73" w:rsidRDefault="00553D73" w:rsidP="0087772E">
      <w:pPr>
        <w:pStyle w:val="a3"/>
        <w:ind w:left="-851" w:right="-438" w:firstLine="142"/>
        <w:jc w:val="center"/>
        <w:rPr>
          <w:rFonts w:ascii="Times New Roman" w:hAnsi="Times New Roman" w:cs="Times New Roman"/>
          <w:b/>
          <w:w w:val="130"/>
          <w:sz w:val="28"/>
          <w:szCs w:val="28"/>
        </w:rPr>
      </w:pPr>
    </w:p>
    <w:p w:rsidR="00553D73" w:rsidRDefault="00553D73" w:rsidP="0087772E">
      <w:pPr>
        <w:pStyle w:val="a3"/>
        <w:ind w:left="-851" w:right="-438" w:firstLine="142"/>
        <w:jc w:val="center"/>
        <w:rPr>
          <w:rFonts w:ascii="Times New Roman" w:hAnsi="Times New Roman" w:cs="Times New Roman"/>
          <w:b/>
          <w:w w:val="130"/>
          <w:sz w:val="28"/>
          <w:szCs w:val="28"/>
        </w:rPr>
      </w:pPr>
    </w:p>
    <w:p w:rsidR="0087772E" w:rsidRPr="00553D73" w:rsidRDefault="0087772E" w:rsidP="0087772E">
      <w:pPr>
        <w:pStyle w:val="a3"/>
        <w:ind w:left="-851" w:right="-438" w:firstLine="142"/>
        <w:jc w:val="center"/>
        <w:rPr>
          <w:rFonts w:ascii="Times New Roman" w:hAnsi="Times New Roman" w:cs="Times New Roman"/>
          <w:b/>
          <w:w w:val="130"/>
          <w:sz w:val="28"/>
          <w:szCs w:val="28"/>
        </w:rPr>
      </w:pPr>
      <w:r w:rsidRPr="00553D73">
        <w:rPr>
          <w:rFonts w:ascii="Times New Roman" w:hAnsi="Times New Roman" w:cs="Times New Roman"/>
          <w:b/>
          <w:w w:val="130"/>
          <w:sz w:val="28"/>
          <w:szCs w:val="28"/>
        </w:rPr>
        <w:t xml:space="preserve">Положение о </w:t>
      </w:r>
      <w:proofErr w:type="spellStart"/>
      <w:r w:rsidRPr="00553D73">
        <w:rPr>
          <w:rFonts w:ascii="Times New Roman" w:hAnsi="Times New Roman" w:cs="Times New Roman"/>
          <w:b/>
          <w:w w:val="130"/>
          <w:sz w:val="28"/>
          <w:szCs w:val="28"/>
        </w:rPr>
        <w:t>бракеражной</w:t>
      </w:r>
      <w:proofErr w:type="spellEnd"/>
      <w:r w:rsidRPr="00553D73">
        <w:rPr>
          <w:rFonts w:ascii="Times New Roman" w:hAnsi="Times New Roman" w:cs="Times New Roman"/>
          <w:b/>
          <w:w w:val="130"/>
          <w:sz w:val="28"/>
          <w:szCs w:val="28"/>
        </w:rPr>
        <w:t xml:space="preserve"> комиссии </w:t>
      </w:r>
    </w:p>
    <w:p w:rsidR="0087772E" w:rsidRPr="00553D73" w:rsidRDefault="0087772E" w:rsidP="005659C4">
      <w:pPr>
        <w:shd w:val="clear" w:color="auto" w:fill="FFFFFF"/>
        <w:spacing w:line="322" w:lineRule="exact"/>
        <w:ind w:right="-438"/>
        <w:rPr>
          <w:sz w:val="28"/>
          <w:szCs w:val="28"/>
        </w:rPr>
        <w:sectPr w:rsidR="0087772E" w:rsidRPr="00553D73" w:rsidSect="00553D73"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87772E" w:rsidRPr="00553D73" w:rsidRDefault="005659C4" w:rsidP="005659C4">
      <w:pPr>
        <w:shd w:val="clear" w:color="auto" w:fill="FFFFFF"/>
        <w:spacing w:before="648" w:line="322" w:lineRule="exact"/>
        <w:ind w:right="-438"/>
        <w:rPr>
          <w:sz w:val="28"/>
          <w:szCs w:val="28"/>
        </w:rPr>
      </w:pPr>
      <w:bookmarkStart w:id="0" w:name="_GoBack"/>
      <w:r>
        <w:rPr>
          <w:b/>
          <w:bCs/>
          <w:color w:val="212121"/>
          <w:spacing w:val="23"/>
          <w:w w:val="130"/>
          <w:sz w:val="28"/>
          <w:szCs w:val="28"/>
        </w:rPr>
        <w:lastRenderedPageBreak/>
        <w:t xml:space="preserve">                  </w:t>
      </w:r>
      <w:r w:rsidR="0087772E" w:rsidRPr="00553D73">
        <w:rPr>
          <w:b/>
          <w:bCs/>
          <w:color w:val="212121"/>
          <w:spacing w:val="23"/>
          <w:w w:val="130"/>
          <w:sz w:val="28"/>
          <w:szCs w:val="28"/>
        </w:rPr>
        <w:t>1. Общие положения</w:t>
      </w:r>
    </w:p>
    <w:bookmarkEnd w:id="0"/>
    <w:p w:rsidR="0087772E" w:rsidRPr="005659C4" w:rsidRDefault="005659C4" w:rsidP="005659C4">
      <w:pPr>
        <w:shd w:val="clear" w:color="auto" w:fill="FFFFFF"/>
        <w:spacing w:line="276" w:lineRule="auto"/>
        <w:ind w:left="-851" w:right="-438" w:firstLine="142"/>
        <w:jc w:val="both"/>
        <w:rPr>
          <w:sz w:val="28"/>
          <w:szCs w:val="28"/>
        </w:rPr>
      </w:pPr>
      <w:r>
        <w:rPr>
          <w:color w:val="212121"/>
          <w:spacing w:val="7"/>
          <w:w w:val="130"/>
          <w:sz w:val="28"/>
          <w:szCs w:val="28"/>
        </w:rPr>
        <w:t xml:space="preserve">                   </w:t>
      </w:r>
      <w:r w:rsidR="0087772E" w:rsidRPr="005659C4">
        <w:rPr>
          <w:color w:val="212121"/>
          <w:spacing w:val="7"/>
          <w:w w:val="130"/>
          <w:sz w:val="28"/>
          <w:szCs w:val="28"/>
        </w:rPr>
        <w:t xml:space="preserve">Настоящее положение разработано на основе следующих нормативных </w:t>
      </w:r>
      <w:r w:rsidR="0087772E" w:rsidRPr="005659C4">
        <w:rPr>
          <w:color w:val="212121"/>
          <w:w w:val="130"/>
          <w:sz w:val="28"/>
          <w:szCs w:val="28"/>
        </w:rPr>
        <w:t xml:space="preserve">документов: письма Министерства торговли РСФСР от 21 августа 1963 года № 0848, </w:t>
      </w:r>
      <w:r w:rsidR="0087772E" w:rsidRPr="005659C4">
        <w:rPr>
          <w:w w:val="130"/>
          <w:sz w:val="28"/>
          <w:szCs w:val="28"/>
        </w:rPr>
        <w:t>постановления Главного государственного санитарного врача Российской Федерации от 23.07.2008 года № 45 об утверждении санитарно - эпидемиологических правил и нормативов 2.4.5.2409 - 08.</w:t>
      </w:r>
    </w:p>
    <w:p w:rsidR="0087772E" w:rsidRPr="005659C4" w:rsidRDefault="0087772E" w:rsidP="005659C4">
      <w:pPr>
        <w:shd w:val="clear" w:color="auto" w:fill="FFFFFF"/>
        <w:spacing w:line="276" w:lineRule="auto"/>
        <w:ind w:left="-851" w:right="-438" w:firstLine="142"/>
        <w:jc w:val="both"/>
        <w:rPr>
          <w:sz w:val="28"/>
          <w:szCs w:val="28"/>
        </w:rPr>
      </w:pPr>
      <w:proofErr w:type="spellStart"/>
      <w:r w:rsidRPr="005659C4">
        <w:rPr>
          <w:color w:val="212121"/>
          <w:spacing w:val="7"/>
          <w:w w:val="130"/>
          <w:sz w:val="28"/>
          <w:szCs w:val="28"/>
        </w:rPr>
        <w:t>Бракеражная</w:t>
      </w:r>
      <w:proofErr w:type="spellEnd"/>
      <w:r w:rsidRPr="005659C4">
        <w:rPr>
          <w:color w:val="212121"/>
          <w:spacing w:val="7"/>
          <w:w w:val="130"/>
          <w:sz w:val="28"/>
          <w:szCs w:val="28"/>
        </w:rPr>
        <w:t xml:space="preserve"> комиссия назначается приказом директора школы на </w:t>
      </w:r>
      <w:r w:rsidRPr="005659C4">
        <w:rPr>
          <w:color w:val="212121"/>
          <w:spacing w:val="6"/>
          <w:w w:val="130"/>
          <w:sz w:val="28"/>
          <w:szCs w:val="28"/>
        </w:rPr>
        <w:t>учебный год.</w:t>
      </w:r>
    </w:p>
    <w:p w:rsidR="0087772E" w:rsidRPr="005659C4" w:rsidRDefault="005659C4" w:rsidP="005659C4">
      <w:pPr>
        <w:shd w:val="clear" w:color="auto" w:fill="FFFFFF"/>
        <w:spacing w:line="276" w:lineRule="auto"/>
        <w:ind w:left="-851" w:right="-438" w:firstLine="142"/>
        <w:jc w:val="both"/>
        <w:rPr>
          <w:sz w:val="28"/>
          <w:szCs w:val="28"/>
        </w:rPr>
      </w:pPr>
      <w:r>
        <w:rPr>
          <w:color w:val="212121"/>
          <w:spacing w:val="10"/>
          <w:w w:val="130"/>
          <w:sz w:val="28"/>
          <w:szCs w:val="28"/>
        </w:rPr>
        <w:t xml:space="preserve">         </w:t>
      </w:r>
      <w:r w:rsidR="0087772E" w:rsidRPr="005659C4">
        <w:rPr>
          <w:color w:val="212121"/>
          <w:spacing w:val="10"/>
          <w:w w:val="130"/>
          <w:sz w:val="28"/>
          <w:szCs w:val="28"/>
        </w:rPr>
        <w:t xml:space="preserve">Назначение </w:t>
      </w:r>
      <w:proofErr w:type="spellStart"/>
      <w:r w:rsidR="0087772E" w:rsidRPr="005659C4">
        <w:rPr>
          <w:color w:val="212121"/>
          <w:spacing w:val="10"/>
          <w:w w:val="130"/>
          <w:sz w:val="28"/>
          <w:szCs w:val="28"/>
        </w:rPr>
        <w:t>бракеражной</w:t>
      </w:r>
      <w:proofErr w:type="spellEnd"/>
      <w:r w:rsidR="0087772E" w:rsidRPr="005659C4">
        <w:rPr>
          <w:color w:val="212121"/>
          <w:spacing w:val="10"/>
          <w:w w:val="130"/>
          <w:sz w:val="28"/>
          <w:szCs w:val="28"/>
        </w:rPr>
        <w:t xml:space="preserve"> комиссии - обеспечение постоянного </w:t>
      </w:r>
      <w:proofErr w:type="gramStart"/>
      <w:r w:rsidR="0087772E" w:rsidRPr="005659C4">
        <w:rPr>
          <w:color w:val="212121"/>
          <w:spacing w:val="7"/>
          <w:w w:val="130"/>
          <w:sz w:val="28"/>
          <w:szCs w:val="28"/>
        </w:rPr>
        <w:t>контроля за</w:t>
      </w:r>
      <w:proofErr w:type="gramEnd"/>
      <w:r w:rsidR="0087772E" w:rsidRPr="005659C4">
        <w:rPr>
          <w:color w:val="212121"/>
          <w:spacing w:val="7"/>
          <w:w w:val="130"/>
          <w:sz w:val="28"/>
          <w:szCs w:val="28"/>
        </w:rPr>
        <w:t xml:space="preserve"> работой столовой.</w:t>
      </w:r>
    </w:p>
    <w:p w:rsidR="005659C4" w:rsidRDefault="005659C4" w:rsidP="005659C4">
      <w:pPr>
        <w:shd w:val="clear" w:color="auto" w:fill="FFFFFF"/>
        <w:spacing w:line="276" w:lineRule="auto"/>
        <w:ind w:left="-851" w:right="-438" w:firstLine="142"/>
        <w:jc w:val="both"/>
        <w:rPr>
          <w:color w:val="212121"/>
          <w:spacing w:val="9"/>
          <w:w w:val="130"/>
          <w:sz w:val="28"/>
          <w:szCs w:val="28"/>
        </w:rPr>
      </w:pPr>
      <w:r>
        <w:rPr>
          <w:color w:val="212121"/>
          <w:spacing w:val="7"/>
          <w:w w:val="130"/>
          <w:sz w:val="28"/>
          <w:szCs w:val="28"/>
        </w:rPr>
        <w:t xml:space="preserve">          </w:t>
      </w:r>
      <w:r w:rsidR="0087772E" w:rsidRPr="005659C4">
        <w:rPr>
          <w:color w:val="212121"/>
          <w:spacing w:val="7"/>
          <w:w w:val="130"/>
          <w:sz w:val="28"/>
          <w:szCs w:val="28"/>
        </w:rPr>
        <w:t xml:space="preserve">В состав </w:t>
      </w:r>
      <w:proofErr w:type="spellStart"/>
      <w:r w:rsidR="0087772E" w:rsidRPr="005659C4">
        <w:rPr>
          <w:color w:val="212121"/>
          <w:spacing w:val="7"/>
          <w:w w:val="130"/>
          <w:sz w:val="28"/>
          <w:szCs w:val="28"/>
        </w:rPr>
        <w:t>бракеражной</w:t>
      </w:r>
      <w:proofErr w:type="spellEnd"/>
      <w:r w:rsidR="0087772E" w:rsidRPr="005659C4">
        <w:rPr>
          <w:color w:val="212121"/>
          <w:spacing w:val="7"/>
          <w:w w:val="130"/>
          <w:sz w:val="28"/>
          <w:szCs w:val="28"/>
        </w:rPr>
        <w:t xml:space="preserve"> комиссии вх</w:t>
      </w:r>
      <w:r>
        <w:rPr>
          <w:color w:val="212121"/>
          <w:spacing w:val="7"/>
          <w:w w:val="130"/>
          <w:sz w:val="28"/>
          <w:szCs w:val="28"/>
        </w:rPr>
        <w:t>одят представители пищеблока</w:t>
      </w:r>
      <w:r w:rsidR="0087772E" w:rsidRPr="005659C4">
        <w:rPr>
          <w:color w:val="212121"/>
          <w:spacing w:val="9"/>
          <w:w w:val="130"/>
          <w:sz w:val="28"/>
          <w:szCs w:val="28"/>
        </w:rPr>
        <w:t xml:space="preserve">, администрации, </w:t>
      </w:r>
      <w:r>
        <w:rPr>
          <w:color w:val="212121"/>
          <w:spacing w:val="9"/>
          <w:w w:val="130"/>
          <w:sz w:val="28"/>
          <w:szCs w:val="28"/>
        </w:rPr>
        <w:t>завхоз.</w:t>
      </w:r>
    </w:p>
    <w:p w:rsidR="0087772E" w:rsidRPr="005659C4" w:rsidRDefault="0087772E" w:rsidP="005659C4">
      <w:pPr>
        <w:shd w:val="clear" w:color="auto" w:fill="FFFFFF"/>
        <w:spacing w:line="276" w:lineRule="auto"/>
        <w:ind w:left="-851" w:right="-438" w:firstLine="142"/>
        <w:jc w:val="both"/>
        <w:rPr>
          <w:sz w:val="28"/>
          <w:szCs w:val="28"/>
        </w:rPr>
      </w:pPr>
      <w:r w:rsidRPr="005659C4">
        <w:rPr>
          <w:color w:val="212121"/>
          <w:spacing w:val="7"/>
          <w:w w:val="130"/>
          <w:sz w:val="28"/>
          <w:szCs w:val="28"/>
        </w:rPr>
        <w:t xml:space="preserve">Количество членов </w:t>
      </w:r>
      <w:proofErr w:type="spellStart"/>
      <w:r w:rsidRPr="005659C4">
        <w:rPr>
          <w:color w:val="212121"/>
          <w:spacing w:val="7"/>
          <w:w w:val="130"/>
          <w:sz w:val="28"/>
          <w:szCs w:val="28"/>
        </w:rPr>
        <w:t>бракеражной</w:t>
      </w:r>
      <w:proofErr w:type="spellEnd"/>
      <w:r w:rsidRPr="005659C4">
        <w:rPr>
          <w:color w:val="212121"/>
          <w:spacing w:val="7"/>
          <w:w w:val="130"/>
          <w:sz w:val="28"/>
          <w:szCs w:val="28"/>
        </w:rPr>
        <w:t xml:space="preserve"> комиссии должно быть не менее трех </w:t>
      </w:r>
      <w:r w:rsidRPr="005659C4">
        <w:rPr>
          <w:color w:val="212121"/>
          <w:spacing w:val="4"/>
          <w:w w:val="130"/>
          <w:sz w:val="28"/>
          <w:szCs w:val="28"/>
        </w:rPr>
        <w:t>человек.</w:t>
      </w:r>
    </w:p>
    <w:p w:rsidR="0087772E" w:rsidRPr="005659C4" w:rsidRDefault="0087772E" w:rsidP="005659C4">
      <w:pPr>
        <w:shd w:val="clear" w:color="auto" w:fill="FFFFFF"/>
        <w:spacing w:line="276" w:lineRule="auto"/>
        <w:ind w:left="-851" w:right="-438" w:firstLine="142"/>
        <w:jc w:val="both"/>
        <w:rPr>
          <w:sz w:val="28"/>
          <w:szCs w:val="28"/>
        </w:rPr>
      </w:pPr>
      <w:proofErr w:type="spellStart"/>
      <w:r w:rsidRPr="005659C4">
        <w:rPr>
          <w:color w:val="212121"/>
          <w:spacing w:val="11"/>
          <w:w w:val="130"/>
          <w:sz w:val="28"/>
          <w:szCs w:val="28"/>
        </w:rPr>
        <w:t>Бракеражная</w:t>
      </w:r>
      <w:proofErr w:type="spellEnd"/>
      <w:r w:rsidRPr="005659C4">
        <w:rPr>
          <w:color w:val="212121"/>
          <w:spacing w:val="11"/>
          <w:w w:val="130"/>
          <w:sz w:val="28"/>
          <w:szCs w:val="28"/>
        </w:rPr>
        <w:t xml:space="preserve"> комиссия периодически (не реже 1 раза в полугодие) </w:t>
      </w:r>
      <w:proofErr w:type="gramStart"/>
      <w:r w:rsidRPr="005659C4">
        <w:rPr>
          <w:color w:val="212121"/>
          <w:spacing w:val="7"/>
          <w:w w:val="130"/>
          <w:sz w:val="28"/>
          <w:szCs w:val="28"/>
        </w:rPr>
        <w:t>отчитывается о работе</w:t>
      </w:r>
      <w:proofErr w:type="gramEnd"/>
      <w:r w:rsidRPr="005659C4">
        <w:rPr>
          <w:color w:val="212121"/>
          <w:spacing w:val="7"/>
          <w:w w:val="130"/>
          <w:sz w:val="28"/>
          <w:szCs w:val="28"/>
        </w:rPr>
        <w:t xml:space="preserve"> по осуществлению контроля за работой столовой </w:t>
      </w:r>
      <w:r w:rsidRPr="005659C4">
        <w:rPr>
          <w:color w:val="212121"/>
          <w:spacing w:val="8"/>
          <w:w w:val="130"/>
          <w:sz w:val="28"/>
          <w:szCs w:val="28"/>
        </w:rPr>
        <w:t>на совещаниях при дире</w:t>
      </w:r>
      <w:r w:rsidR="005659C4">
        <w:rPr>
          <w:color w:val="212121"/>
          <w:spacing w:val="8"/>
          <w:w w:val="130"/>
          <w:sz w:val="28"/>
          <w:szCs w:val="28"/>
        </w:rPr>
        <w:t>кторе</w:t>
      </w:r>
      <w:r w:rsidRPr="005659C4">
        <w:rPr>
          <w:color w:val="212121"/>
          <w:spacing w:val="8"/>
          <w:w w:val="130"/>
          <w:sz w:val="28"/>
          <w:szCs w:val="28"/>
        </w:rPr>
        <w:t>.</w:t>
      </w:r>
    </w:p>
    <w:p w:rsidR="0087772E" w:rsidRPr="005659C4" w:rsidRDefault="0087772E" w:rsidP="005659C4">
      <w:pPr>
        <w:shd w:val="clear" w:color="auto" w:fill="FFFFFF"/>
        <w:spacing w:line="276" w:lineRule="auto"/>
        <w:ind w:left="-851" w:right="-438" w:firstLine="142"/>
        <w:jc w:val="both"/>
        <w:rPr>
          <w:sz w:val="28"/>
          <w:szCs w:val="28"/>
        </w:rPr>
      </w:pPr>
      <w:r w:rsidRPr="005659C4">
        <w:rPr>
          <w:color w:val="212121"/>
          <w:spacing w:val="7"/>
          <w:w w:val="130"/>
          <w:sz w:val="28"/>
          <w:szCs w:val="28"/>
        </w:rPr>
        <w:t>При назначении комиссии соблюдается принцип ежегодного обновления её состава.</w:t>
      </w:r>
    </w:p>
    <w:p w:rsidR="00553D73" w:rsidRPr="005659C4" w:rsidRDefault="0087772E" w:rsidP="005659C4">
      <w:pPr>
        <w:shd w:val="clear" w:color="auto" w:fill="FFFFFF"/>
        <w:spacing w:before="322" w:line="276" w:lineRule="auto"/>
        <w:ind w:left="-851" w:right="-438" w:firstLine="142"/>
        <w:jc w:val="center"/>
        <w:rPr>
          <w:b/>
          <w:bCs/>
          <w:color w:val="212121"/>
          <w:sz w:val="28"/>
          <w:szCs w:val="28"/>
        </w:rPr>
      </w:pPr>
      <w:r w:rsidRPr="005659C4">
        <w:rPr>
          <w:b/>
          <w:bCs/>
          <w:color w:val="212121"/>
          <w:sz w:val="28"/>
          <w:szCs w:val="28"/>
        </w:rPr>
        <w:t xml:space="preserve">2. Обязанности </w:t>
      </w:r>
      <w:proofErr w:type="spellStart"/>
      <w:r w:rsidRPr="005659C4">
        <w:rPr>
          <w:b/>
          <w:bCs/>
          <w:color w:val="212121"/>
          <w:sz w:val="28"/>
          <w:szCs w:val="28"/>
        </w:rPr>
        <w:t>бракеражной</w:t>
      </w:r>
      <w:proofErr w:type="spellEnd"/>
      <w:r w:rsidRPr="005659C4">
        <w:rPr>
          <w:b/>
          <w:bCs/>
          <w:color w:val="212121"/>
          <w:sz w:val="28"/>
          <w:szCs w:val="28"/>
        </w:rPr>
        <w:t xml:space="preserve"> комиссии</w:t>
      </w:r>
    </w:p>
    <w:p w:rsidR="0087772E" w:rsidRPr="005659C4" w:rsidRDefault="0087772E" w:rsidP="005659C4">
      <w:pPr>
        <w:shd w:val="clear" w:color="auto" w:fill="FFFFFF"/>
        <w:spacing w:line="276" w:lineRule="auto"/>
        <w:ind w:left="-851" w:right="-438" w:firstLine="142"/>
        <w:jc w:val="both"/>
        <w:rPr>
          <w:sz w:val="28"/>
          <w:szCs w:val="28"/>
        </w:rPr>
      </w:pPr>
      <w:proofErr w:type="spellStart"/>
      <w:r w:rsidRPr="005659C4">
        <w:rPr>
          <w:color w:val="212121"/>
          <w:spacing w:val="-1"/>
          <w:w w:val="139"/>
          <w:sz w:val="28"/>
          <w:szCs w:val="28"/>
        </w:rPr>
        <w:t>Бракеражная</w:t>
      </w:r>
      <w:proofErr w:type="spellEnd"/>
      <w:r w:rsidRPr="005659C4">
        <w:rPr>
          <w:color w:val="212121"/>
          <w:spacing w:val="-1"/>
          <w:w w:val="139"/>
          <w:sz w:val="28"/>
          <w:szCs w:val="28"/>
        </w:rPr>
        <w:t xml:space="preserve"> комиссия должна:</w:t>
      </w:r>
    </w:p>
    <w:p w:rsidR="0087772E" w:rsidRPr="005659C4" w:rsidRDefault="0087772E" w:rsidP="005659C4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6" w:lineRule="auto"/>
        <w:ind w:left="-851" w:right="-438" w:firstLine="142"/>
        <w:jc w:val="both"/>
        <w:rPr>
          <w:color w:val="212121"/>
          <w:spacing w:val="77"/>
          <w:w w:val="139"/>
          <w:sz w:val="28"/>
          <w:szCs w:val="28"/>
        </w:rPr>
      </w:pPr>
      <w:r w:rsidRPr="005659C4">
        <w:rPr>
          <w:color w:val="212121"/>
          <w:spacing w:val="-3"/>
          <w:w w:val="139"/>
          <w:sz w:val="28"/>
          <w:szCs w:val="28"/>
        </w:rPr>
        <w:t>способствовать обеспечению качественным питанием учащихся школы;</w:t>
      </w:r>
    </w:p>
    <w:p w:rsidR="0087772E" w:rsidRPr="005659C4" w:rsidRDefault="0087772E" w:rsidP="005659C4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6" w:lineRule="auto"/>
        <w:ind w:left="-851" w:right="-438" w:firstLine="142"/>
        <w:jc w:val="both"/>
        <w:rPr>
          <w:color w:val="212121"/>
          <w:w w:val="139"/>
          <w:sz w:val="28"/>
          <w:szCs w:val="28"/>
        </w:rPr>
      </w:pPr>
      <w:r w:rsidRPr="005659C4">
        <w:rPr>
          <w:color w:val="212121"/>
          <w:spacing w:val="-1"/>
          <w:w w:val="139"/>
          <w:sz w:val="28"/>
          <w:szCs w:val="28"/>
        </w:rPr>
        <w:t xml:space="preserve">осуществлять </w:t>
      </w:r>
      <w:proofErr w:type="gramStart"/>
      <w:r w:rsidRPr="005659C4">
        <w:rPr>
          <w:color w:val="212121"/>
          <w:spacing w:val="-1"/>
          <w:w w:val="139"/>
          <w:sz w:val="28"/>
          <w:szCs w:val="28"/>
        </w:rPr>
        <w:t>контроль за</w:t>
      </w:r>
      <w:proofErr w:type="gramEnd"/>
      <w:r w:rsidRPr="005659C4">
        <w:rPr>
          <w:color w:val="212121"/>
          <w:spacing w:val="-1"/>
          <w:w w:val="139"/>
          <w:sz w:val="28"/>
          <w:szCs w:val="28"/>
        </w:rPr>
        <w:t xml:space="preserve"> работой столовой:</w:t>
      </w:r>
    </w:p>
    <w:p w:rsidR="0087772E" w:rsidRPr="005659C4" w:rsidRDefault="0087772E" w:rsidP="005659C4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6" w:lineRule="auto"/>
        <w:ind w:left="-851" w:right="-438" w:firstLine="142"/>
        <w:jc w:val="both"/>
        <w:rPr>
          <w:color w:val="212121"/>
          <w:w w:val="139"/>
          <w:sz w:val="28"/>
          <w:szCs w:val="28"/>
        </w:rPr>
      </w:pPr>
      <w:r w:rsidRPr="005659C4">
        <w:rPr>
          <w:color w:val="212121"/>
          <w:spacing w:val="-1"/>
          <w:w w:val="139"/>
          <w:sz w:val="28"/>
          <w:szCs w:val="28"/>
        </w:rPr>
        <w:t>проверять санитарное состояние пищеблока;</w:t>
      </w:r>
    </w:p>
    <w:p w:rsidR="0087772E" w:rsidRPr="005659C4" w:rsidRDefault="0087772E" w:rsidP="005659C4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6" w:lineRule="auto"/>
        <w:ind w:left="-851" w:right="-438" w:firstLine="142"/>
        <w:jc w:val="both"/>
        <w:rPr>
          <w:color w:val="212121"/>
          <w:w w:val="139"/>
          <w:sz w:val="28"/>
          <w:szCs w:val="28"/>
        </w:rPr>
      </w:pPr>
      <w:r w:rsidRPr="005659C4">
        <w:rPr>
          <w:color w:val="212121"/>
          <w:spacing w:val="-1"/>
          <w:w w:val="139"/>
          <w:sz w:val="28"/>
          <w:szCs w:val="28"/>
        </w:rPr>
        <w:t>контролировать наличие маркировки на посуде и полотенцах;</w:t>
      </w:r>
    </w:p>
    <w:p w:rsidR="0087772E" w:rsidRPr="005659C4" w:rsidRDefault="0087772E" w:rsidP="005659C4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6" w:lineRule="auto"/>
        <w:ind w:left="-851" w:right="-438" w:firstLine="142"/>
        <w:jc w:val="both"/>
        <w:rPr>
          <w:color w:val="212121"/>
          <w:w w:val="139"/>
          <w:sz w:val="28"/>
          <w:szCs w:val="28"/>
        </w:rPr>
      </w:pPr>
      <w:r w:rsidRPr="005659C4">
        <w:rPr>
          <w:color w:val="212121"/>
          <w:spacing w:val="-1"/>
          <w:w w:val="139"/>
          <w:sz w:val="28"/>
          <w:szCs w:val="28"/>
        </w:rPr>
        <w:t>проверять выход продукции;</w:t>
      </w:r>
    </w:p>
    <w:p w:rsidR="0087772E" w:rsidRPr="005659C4" w:rsidRDefault="0087772E" w:rsidP="005659C4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6" w:lineRule="auto"/>
        <w:ind w:left="-851" w:right="-438" w:firstLine="142"/>
        <w:jc w:val="both"/>
        <w:rPr>
          <w:color w:val="212121"/>
          <w:w w:val="139"/>
          <w:sz w:val="28"/>
          <w:szCs w:val="28"/>
        </w:rPr>
      </w:pPr>
      <w:r w:rsidRPr="005659C4">
        <w:rPr>
          <w:color w:val="212121"/>
          <w:spacing w:val="-1"/>
          <w:w w:val="139"/>
          <w:sz w:val="28"/>
          <w:szCs w:val="28"/>
        </w:rPr>
        <w:lastRenderedPageBreak/>
        <w:t>контролировать наличие суточной пробы;</w:t>
      </w:r>
    </w:p>
    <w:p w:rsidR="0087772E" w:rsidRPr="005659C4" w:rsidRDefault="0087772E" w:rsidP="005659C4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6" w:lineRule="auto"/>
        <w:ind w:left="-851" w:right="-438" w:firstLine="142"/>
        <w:jc w:val="both"/>
        <w:rPr>
          <w:color w:val="212121"/>
          <w:w w:val="139"/>
          <w:sz w:val="28"/>
          <w:szCs w:val="28"/>
        </w:rPr>
      </w:pPr>
      <w:r w:rsidRPr="005659C4">
        <w:rPr>
          <w:color w:val="212121"/>
          <w:spacing w:val="-2"/>
          <w:w w:val="139"/>
          <w:sz w:val="28"/>
          <w:szCs w:val="28"/>
        </w:rPr>
        <w:t xml:space="preserve">проверять соответствие процесса приготовления пищи </w:t>
      </w:r>
      <w:r w:rsidRPr="005659C4">
        <w:rPr>
          <w:color w:val="212121"/>
          <w:spacing w:val="-1"/>
          <w:w w:val="139"/>
          <w:sz w:val="28"/>
          <w:szCs w:val="28"/>
        </w:rPr>
        <w:t>техническим картам;</w:t>
      </w:r>
    </w:p>
    <w:p w:rsidR="0087772E" w:rsidRPr="005659C4" w:rsidRDefault="0087772E" w:rsidP="005659C4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6" w:lineRule="auto"/>
        <w:ind w:left="-851" w:right="-438" w:firstLine="142"/>
        <w:jc w:val="both"/>
        <w:rPr>
          <w:color w:val="212121"/>
          <w:w w:val="139"/>
          <w:sz w:val="28"/>
          <w:szCs w:val="28"/>
        </w:rPr>
      </w:pPr>
      <w:r w:rsidRPr="005659C4">
        <w:rPr>
          <w:color w:val="212121"/>
          <w:spacing w:val="-1"/>
          <w:w w:val="139"/>
          <w:sz w:val="28"/>
          <w:szCs w:val="28"/>
        </w:rPr>
        <w:t>проверять качество поступающей продукции,</w:t>
      </w:r>
      <w:r w:rsidRPr="005659C4">
        <w:rPr>
          <w:color w:val="212121"/>
          <w:spacing w:val="-2"/>
          <w:w w:val="139"/>
          <w:sz w:val="28"/>
          <w:szCs w:val="28"/>
        </w:rPr>
        <w:t xml:space="preserve"> контролировать разнообр</w:t>
      </w:r>
      <w:r w:rsidR="005659C4">
        <w:rPr>
          <w:color w:val="212121"/>
          <w:spacing w:val="-2"/>
          <w:w w:val="139"/>
          <w:sz w:val="28"/>
          <w:szCs w:val="28"/>
        </w:rPr>
        <w:t>азие и соблюдение десятидневного</w:t>
      </w:r>
      <w:r w:rsidRPr="005659C4">
        <w:rPr>
          <w:color w:val="212121"/>
          <w:spacing w:val="-2"/>
          <w:w w:val="139"/>
          <w:sz w:val="28"/>
          <w:szCs w:val="28"/>
        </w:rPr>
        <w:br/>
      </w:r>
      <w:r w:rsidRPr="005659C4">
        <w:rPr>
          <w:color w:val="212121"/>
          <w:spacing w:val="-5"/>
          <w:w w:val="139"/>
          <w:sz w:val="28"/>
          <w:szCs w:val="28"/>
        </w:rPr>
        <w:t>меню;</w:t>
      </w:r>
    </w:p>
    <w:p w:rsidR="0087772E" w:rsidRPr="005659C4" w:rsidRDefault="0087772E" w:rsidP="005659C4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6" w:lineRule="auto"/>
        <w:ind w:left="-851" w:right="-438" w:firstLine="142"/>
        <w:jc w:val="both"/>
        <w:rPr>
          <w:color w:val="212121"/>
          <w:w w:val="139"/>
          <w:sz w:val="28"/>
          <w:szCs w:val="28"/>
        </w:rPr>
      </w:pPr>
      <w:r w:rsidRPr="005659C4">
        <w:rPr>
          <w:color w:val="212121"/>
          <w:spacing w:val="-1"/>
          <w:w w:val="139"/>
          <w:sz w:val="28"/>
          <w:szCs w:val="28"/>
        </w:rPr>
        <w:t>проверять соблюдение правил хранения продуктов питания.</w:t>
      </w:r>
    </w:p>
    <w:p w:rsidR="0087772E" w:rsidRPr="005659C4" w:rsidRDefault="0087772E" w:rsidP="005659C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6" w:lineRule="auto"/>
        <w:ind w:left="-709" w:right="-438"/>
        <w:jc w:val="both"/>
        <w:rPr>
          <w:b/>
          <w:bCs/>
          <w:color w:val="212121"/>
          <w:w w:val="139"/>
          <w:sz w:val="28"/>
          <w:szCs w:val="28"/>
        </w:rPr>
      </w:pPr>
      <w:r w:rsidRPr="005659C4">
        <w:rPr>
          <w:color w:val="212121"/>
          <w:w w:val="139"/>
          <w:sz w:val="28"/>
          <w:szCs w:val="28"/>
        </w:rPr>
        <w:t xml:space="preserve">                                 </w:t>
      </w:r>
      <w:r w:rsidRPr="005659C4">
        <w:rPr>
          <w:b/>
          <w:bCs/>
          <w:color w:val="212121"/>
          <w:w w:val="139"/>
          <w:sz w:val="28"/>
          <w:szCs w:val="28"/>
        </w:rPr>
        <w:t>3. Бракераж пищи</w:t>
      </w:r>
    </w:p>
    <w:p w:rsidR="00553D73" w:rsidRPr="005659C4" w:rsidRDefault="00553D73" w:rsidP="005659C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6" w:lineRule="auto"/>
        <w:ind w:left="-709" w:right="-438"/>
        <w:jc w:val="both"/>
        <w:rPr>
          <w:color w:val="212121"/>
          <w:w w:val="139"/>
          <w:sz w:val="28"/>
          <w:szCs w:val="28"/>
        </w:rPr>
      </w:pPr>
    </w:p>
    <w:p w:rsidR="0087772E" w:rsidRPr="005659C4" w:rsidRDefault="0087772E" w:rsidP="005659C4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6" w:lineRule="auto"/>
        <w:ind w:left="-851" w:right="-438" w:firstLine="142"/>
        <w:rPr>
          <w:color w:val="212121"/>
          <w:w w:val="139"/>
          <w:sz w:val="28"/>
          <w:szCs w:val="28"/>
        </w:rPr>
      </w:pPr>
      <w:r w:rsidRPr="005659C4">
        <w:rPr>
          <w:color w:val="212121"/>
          <w:spacing w:val="-2"/>
          <w:w w:val="139"/>
          <w:sz w:val="28"/>
          <w:szCs w:val="28"/>
        </w:rPr>
        <w:t xml:space="preserve">Все блюда и кулинарные изделия, изготовляемые в столовой школы, </w:t>
      </w:r>
      <w:r w:rsidRPr="005659C4">
        <w:rPr>
          <w:color w:val="212121"/>
          <w:spacing w:val="-1"/>
          <w:w w:val="139"/>
          <w:sz w:val="28"/>
          <w:szCs w:val="28"/>
        </w:rPr>
        <w:t>подлежат обязательному бракеражу по мере их готовности.</w:t>
      </w:r>
      <w:r w:rsidRPr="005659C4">
        <w:rPr>
          <w:color w:val="212121"/>
          <w:spacing w:val="-1"/>
          <w:w w:val="139"/>
          <w:sz w:val="28"/>
          <w:szCs w:val="28"/>
        </w:rPr>
        <w:br/>
        <w:t>Бракераж пищи проводится до начала отпуска каждой вновь</w:t>
      </w:r>
      <w:r w:rsidRPr="005659C4">
        <w:rPr>
          <w:color w:val="212121"/>
          <w:spacing w:val="-1"/>
          <w:w w:val="139"/>
          <w:sz w:val="28"/>
          <w:szCs w:val="28"/>
        </w:rPr>
        <w:br/>
      </w:r>
      <w:r w:rsidRPr="005659C4">
        <w:rPr>
          <w:color w:val="212121"/>
          <w:spacing w:val="-2"/>
          <w:w w:val="139"/>
          <w:sz w:val="28"/>
          <w:szCs w:val="28"/>
        </w:rPr>
        <w:t>приготовленной партии.</w:t>
      </w:r>
    </w:p>
    <w:p w:rsidR="0087772E" w:rsidRPr="005659C4" w:rsidRDefault="0087772E" w:rsidP="005659C4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6" w:lineRule="auto"/>
        <w:ind w:left="-851" w:right="-438" w:firstLine="142"/>
        <w:jc w:val="both"/>
        <w:rPr>
          <w:color w:val="212121"/>
          <w:w w:val="139"/>
          <w:sz w:val="28"/>
          <w:szCs w:val="28"/>
        </w:rPr>
      </w:pPr>
      <w:r w:rsidRPr="005659C4">
        <w:rPr>
          <w:color w:val="212121"/>
          <w:spacing w:val="-2"/>
          <w:w w:val="139"/>
          <w:sz w:val="28"/>
          <w:szCs w:val="28"/>
        </w:rPr>
        <w:t xml:space="preserve">Бракераж блюд и готовых кулинарных изделий производит </w:t>
      </w:r>
      <w:r w:rsidRPr="005659C4">
        <w:rPr>
          <w:color w:val="212121"/>
          <w:spacing w:val="-1"/>
          <w:w w:val="139"/>
          <w:sz w:val="28"/>
          <w:szCs w:val="28"/>
        </w:rPr>
        <w:t xml:space="preserve"> работник</w:t>
      </w:r>
      <w:r w:rsidR="005659C4">
        <w:rPr>
          <w:color w:val="212121"/>
          <w:spacing w:val="-1"/>
          <w:w w:val="139"/>
          <w:sz w:val="28"/>
          <w:szCs w:val="28"/>
        </w:rPr>
        <w:t xml:space="preserve"> пищеблока</w:t>
      </w:r>
      <w:r w:rsidRPr="005659C4">
        <w:rPr>
          <w:color w:val="212121"/>
          <w:spacing w:val="-1"/>
          <w:w w:val="139"/>
          <w:sz w:val="28"/>
          <w:szCs w:val="28"/>
        </w:rPr>
        <w:t>.</w:t>
      </w:r>
    </w:p>
    <w:p w:rsidR="0087772E" w:rsidRPr="005659C4" w:rsidRDefault="0087772E" w:rsidP="005659C4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line="276" w:lineRule="auto"/>
        <w:ind w:left="-851" w:right="-438" w:firstLine="142"/>
        <w:jc w:val="both"/>
        <w:rPr>
          <w:color w:val="212121"/>
          <w:w w:val="139"/>
          <w:sz w:val="28"/>
          <w:szCs w:val="28"/>
        </w:rPr>
      </w:pPr>
      <w:r w:rsidRPr="005659C4">
        <w:rPr>
          <w:color w:val="212121"/>
          <w:spacing w:val="-1"/>
          <w:w w:val="139"/>
          <w:sz w:val="28"/>
          <w:szCs w:val="28"/>
        </w:rPr>
        <w:t xml:space="preserve">Оценка качества продукции заносится в </w:t>
      </w:r>
      <w:proofErr w:type="spellStart"/>
      <w:r w:rsidRPr="005659C4">
        <w:rPr>
          <w:color w:val="212121"/>
          <w:spacing w:val="-1"/>
          <w:w w:val="139"/>
          <w:sz w:val="28"/>
          <w:szCs w:val="28"/>
        </w:rPr>
        <w:t>бракеражный</w:t>
      </w:r>
      <w:proofErr w:type="spellEnd"/>
      <w:r w:rsidRPr="005659C4">
        <w:rPr>
          <w:color w:val="212121"/>
          <w:spacing w:val="-1"/>
          <w:w w:val="139"/>
          <w:sz w:val="28"/>
          <w:szCs w:val="28"/>
        </w:rPr>
        <w:t xml:space="preserve"> журнал до </w:t>
      </w:r>
      <w:r w:rsidRPr="005659C4">
        <w:rPr>
          <w:color w:val="212121"/>
          <w:w w:val="139"/>
          <w:sz w:val="28"/>
          <w:szCs w:val="28"/>
        </w:rPr>
        <w:t xml:space="preserve">начала её реализации. При нарушении технологии приготовления пищи комиссия обязана снять изделия с раздачи, направить их на </w:t>
      </w:r>
      <w:r w:rsidRPr="005659C4">
        <w:rPr>
          <w:color w:val="212121"/>
          <w:spacing w:val="2"/>
          <w:w w:val="139"/>
          <w:sz w:val="28"/>
          <w:szCs w:val="28"/>
        </w:rPr>
        <w:t xml:space="preserve">доработку или переработку, а при необходимости - на исследование </w:t>
      </w:r>
      <w:r w:rsidRPr="005659C4">
        <w:rPr>
          <w:color w:val="212121"/>
          <w:spacing w:val="5"/>
          <w:w w:val="139"/>
          <w:sz w:val="28"/>
          <w:szCs w:val="28"/>
        </w:rPr>
        <w:t>в санитарно - пищевую лабораторию.</w:t>
      </w:r>
    </w:p>
    <w:p w:rsidR="0087772E" w:rsidRPr="005659C4" w:rsidRDefault="0087772E" w:rsidP="005659C4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6" w:lineRule="auto"/>
        <w:ind w:left="-851" w:right="-438" w:firstLine="142"/>
        <w:jc w:val="both"/>
        <w:rPr>
          <w:color w:val="212121"/>
          <w:w w:val="139"/>
          <w:sz w:val="28"/>
          <w:szCs w:val="28"/>
        </w:rPr>
      </w:pPr>
      <w:proofErr w:type="spellStart"/>
      <w:r w:rsidRPr="005659C4">
        <w:rPr>
          <w:color w:val="212121"/>
          <w:spacing w:val="-2"/>
          <w:w w:val="139"/>
          <w:sz w:val="28"/>
          <w:szCs w:val="28"/>
        </w:rPr>
        <w:t>Бракеражный</w:t>
      </w:r>
      <w:proofErr w:type="spellEnd"/>
      <w:r w:rsidRPr="005659C4">
        <w:rPr>
          <w:color w:val="212121"/>
          <w:spacing w:val="-2"/>
          <w:w w:val="139"/>
          <w:sz w:val="28"/>
          <w:szCs w:val="28"/>
        </w:rPr>
        <w:t xml:space="preserve"> журнал должен быть пронумерован, прошнурован и </w:t>
      </w:r>
      <w:r w:rsidRPr="005659C4">
        <w:rPr>
          <w:color w:val="212121"/>
          <w:spacing w:val="-1"/>
          <w:w w:val="139"/>
          <w:sz w:val="28"/>
          <w:szCs w:val="28"/>
        </w:rPr>
        <w:t>скреплён печатью; хранить</w:t>
      </w:r>
      <w:r w:rsidR="005659C4">
        <w:rPr>
          <w:color w:val="212121"/>
          <w:spacing w:val="-1"/>
          <w:w w:val="139"/>
          <w:sz w:val="28"/>
          <w:szCs w:val="28"/>
        </w:rPr>
        <w:t xml:space="preserve">ся </w:t>
      </w:r>
      <w:proofErr w:type="spellStart"/>
      <w:r w:rsidR="005659C4">
        <w:rPr>
          <w:color w:val="212121"/>
          <w:spacing w:val="-1"/>
          <w:w w:val="139"/>
          <w:sz w:val="28"/>
          <w:szCs w:val="28"/>
        </w:rPr>
        <w:t>бракеражный</w:t>
      </w:r>
      <w:proofErr w:type="spellEnd"/>
      <w:r w:rsidR="005659C4">
        <w:rPr>
          <w:color w:val="212121"/>
          <w:spacing w:val="-1"/>
          <w:w w:val="139"/>
          <w:sz w:val="28"/>
          <w:szCs w:val="28"/>
        </w:rPr>
        <w:t xml:space="preserve"> журнал у</w:t>
      </w:r>
      <w:r w:rsidRPr="005659C4">
        <w:rPr>
          <w:color w:val="212121"/>
          <w:spacing w:val="-1"/>
          <w:w w:val="139"/>
          <w:sz w:val="28"/>
          <w:szCs w:val="28"/>
        </w:rPr>
        <w:t xml:space="preserve"> </w:t>
      </w:r>
      <w:r w:rsidR="005659C4">
        <w:rPr>
          <w:color w:val="212121"/>
          <w:spacing w:val="-4"/>
          <w:w w:val="139"/>
          <w:sz w:val="28"/>
          <w:szCs w:val="28"/>
        </w:rPr>
        <w:t>повара</w:t>
      </w:r>
      <w:r w:rsidRPr="005659C4">
        <w:rPr>
          <w:color w:val="212121"/>
          <w:spacing w:val="-4"/>
          <w:w w:val="139"/>
          <w:sz w:val="28"/>
          <w:szCs w:val="28"/>
        </w:rPr>
        <w:t>.</w:t>
      </w:r>
    </w:p>
    <w:p w:rsidR="0087772E" w:rsidRPr="005659C4" w:rsidRDefault="005659C4" w:rsidP="005659C4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6" w:lineRule="auto"/>
        <w:ind w:left="-851" w:right="-438" w:firstLine="142"/>
        <w:jc w:val="both"/>
        <w:rPr>
          <w:color w:val="212121"/>
          <w:w w:val="139"/>
          <w:sz w:val="28"/>
          <w:szCs w:val="28"/>
        </w:rPr>
      </w:pPr>
      <w:r>
        <w:rPr>
          <w:color w:val="212121"/>
          <w:spacing w:val="-3"/>
          <w:w w:val="139"/>
          <w:sz w:val="28"/>
          <w:szCs w:val="28"/>
        </w:rPr>
        <w:t>За качество пищи несё</w:t>
      </w:r>
      <w:r w:rsidR="0087772E" w:rsidRPr="005659C4">
        <w:rPr>
          <w:color w:val="212121"/>
          <w:spacing w:val="-3"/>
          <w:w w:val="139"/>
          <w:sz w:val="28"/>
          <w:szCs w:val="28"/>
        </w:rPr>
        <w:t xml:space="preserve">т санитарную ответственность </w:t>
      </w:r>
      <w:r w:rsidR="0087772E" w:rsidRPr="005659C4">
        <w:rPr>
          <w:color w:val="212121"/>
          <w:spacing w:val="-1"/>
          <w:w w:val="139"/>
          <w:sz w:val="28"/>
          <w:szCs w:val="28"/>
        </w:rPr>
        <w:t xml:space="preserve"> повар столовой.</w:t>
      </w:r>
    </w:p>
    <w:p w:rsidR="0087772E" w:rsidRPr="005659C4" w:rsidRDefault="0087772E" w:rsidP="005659C4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6" w:lineRule="auto"/>
        <w:ind w:left="-851" w:right="-438" w:firstLine="142"/>
        <w:jc w:val="both"/>
        <w:rPr>
          <w:color w:val="212121"/>
          <w:w w:val="139"/>
          <w:sz w:val="28"/>
          <w:szCs w:val="28"/>
        </w:rPr>
      </w:pPr>
      <w:r w:rsidRPr="005659C4">
        <w:rPr>
          <w:color w:val="212121"/>
          <w:spacing w:val="-3"/>
          <w:w w:val="139"/>
          <w:sz w:val="28"/>
          <w:szCs w:val="28"/>
        </w:rPr>
        <w:t xml:space="preserve">Оценка качества блюд и готовых кулинарных изделий </w:t>
      </w:r>
      <w:proofErr w:type="gramStart"/>
      <w:r w:rsidRPr="005659C4">
        <w:rPr>
          <w:color w:val="212121"/>
          <w:spacing w:val="-3"/>
          <w:w w:val="139"/>
          <w:sz w:val="28"/>
          <w:szCs w:val="28"/>
        </w:rPr>
        <w:t>производится</w:t>
      </w:r>
      <w:proofErr w:type="gramEnd"/>
      <w:r w:rsidRPr="005659C4">
        <w:rPr>
          <w:color w:val="212121"/>
          <w:spacing w:val="-3"/>
          <w:w w:val="139"/>
          <w:sz w:val="28"/>
          <w:szCs w:val="28"/>
        </w:rPr>
        <w:t xml:space="preserve"> </w:t>
      </w:r>
      <w:r w:rsidRPr="005659C4">
        <w:rPr>
          <w:color w:val="212121"/>
          <w:spacing w:val="-1"/>
          <w:w w:val="139"/>
          <w:sz w:val="28"/>
          <w:szCs w:val="28"/>
        </w:rPr>
        <w:t xml:space="preserve">по органолептическим показателям: вкусу, запаху, внешнему виду, </w:t>
      </w:r>
      <w:r w:rsidRPr="005659C4">
        <w:rPr>
          <w:color w:val="212121"/>
          <w:w w:val="139"/>
          <w:sz w:val="28"/>
          <w:szCs w:val="28"/>
        </w:rPr>
        <w:t xml:space="preserve">цвету, консистенции. В зависимости от этих показателей даются </w:t>
      </w:r>
      <w:r w:rsidRPr="005659C4">
        <w:rPr>
          <w:color w:val="212121"/>
          <w:spacing w:val="3"/>
          <w:w w:val="139"/>
          <w:sz w:val="28"/>
          <w:szCs w:val="28"/>
        </w:rPr>
        <w:t xml:space="preserve">оценки изделиям - «отлично», «хорошо», «удовлетворительно», </w:t>
      </w:r>
      <w:r w:rsidRPr="005659C4">
        <w:rPr>
          <w:color w:val="212121"/>
          <w:spacing w:val="1"/>
          <w:w w:val="139"/>
          <w:sz w:val="28"/>
          <w:szCs w:val="28"/>
        </w:rPr>
        <w:t>«неудовлетворительно» (брак).</w:t>
      </w:r>
    </w:p>
    <w:p w:rsidR="0087772E" w:rsidRPr="005659C4" w:rsidRDefault="0087772E" w:rsidP="005659C4">
      <w:pPr>
        <w:shd w:val="clear" w:color="auto" w:fill="FFFFFF"/>
        <w:spacing w:line="276" w:lineRule="auto"/>
        <w:ind w:left="-851" w:right="-438" w:firstLine="142"/>
        <w:jc w:val="both"/>
        <w:rPr>
          <w:sz w:val="28"/>
          <w:szCs w:val="28"/>
        </w:rPr>
      </w:pPr>
      <w:r w:rsidRPr="005659C4">
        <w:rPr>
          <w:color w:val="212121"/>
          <w:spacing w:val="-1"/>
          <w:w w:val="139"/>
          <w:sz w:val="28"/>
          <w:szCs w:val="28"/>
        </w:rPr>
        <w:t xml:space="preserve">Оценка «отлично» ставится блюдам и кулинарным изделиям при   условии их соответствия по вкусу, цвету и запаху, </w:t>
      </w:r>
      <w:r w:rsidRPr="005659C4">
        <w:rPr>
          <w:color w:val="212121"/>
          <w:spacing w:val="-2"/>
          <w:w w:val="139"/>
          <w:sz w:val="28"/>
          <w:szCs w:val="28"/>
        </w:rPr>
        <w:t xml:space="preserve">внешнему виду и консистенции утверждённой рецептуре и другим </w:t>
      </w:r>
      <w:r w:rsidRPr="005659C4">
        <w:rPr>
          <w:color w:val="212121"/>
          <w:spacing w:val="-1"/>
          <w:w w:val="139"/>
          <w:sz w:val="28"/>
          <w:szCs w:val="28"/>
        </w:rPr>
        <w:t>показателям, предусмотренным требованиями.</w:t>
      </w:r>
    </w:p>
    <w:p w:rsidR="0087772E" w:rsidRPr="005659C4" w:rsidRDefault="0087772E" w:rsidP="005659C4">
      <w:pPr>
        <w:shd w:val="clear" w:color="auto" w:fill="FFFFFF"/>
        <w:spacing w:line="276" w:lineRule="auto"/>
        <w:ind w:left="-851" w:right="-438" w:firstLine="142"/>
        <w:jc w:val="both"/>
        <w:rPr>
          <w:sz w:val="28"/>
          <w:szCs w:val="28"/>
        </w:rPr>
      </w:pPr>
      <w:r w:rsidRPr="005659C4">
        <w:rPr>
          <w:color w:val="212121"/>
          <w:spacing w:val="-1"/>
          <w:w w:val="139"/>
          <w:sz w:val="28"/>
          <w:szCs w:val="28"/>
        </w:rPr>
        <w:t xml:space="preserve">Оценка «хорошо» ставится блюдам и кулинарным изделиям, имеющим один незначительный дефект (недосолен, не доведён до </w:t>
      </w:r>
      <w:r w:rsidRPr="005659C4">
        <w:rPr>
          <w:color w:val="212121"/>
          <w:spacing w:val="-2"/>
          <w:w w:val="139"/>
          <w:sz w:val="28"/>
          <w:szCs w:val="28"/>
        </w:rPr>
        <w:t>нужного цвета и др.).</w:t>
      </w:r>
    </w:p>
    <w:p w:rsidR="0087772E" w:rsidRPr="005659C4" w:rsidRDefault="0087772E" w:rsidP="005659C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91" w:line="276" w:lineRule="auto"/>
        <w:ind w:left="-851" w:right="-438" w:firstLine="142"/>
        <w:jc w:val="both"/>
        <w:rPr>
          <w:color w:val="212121"/>
          <w:w w:val="139"/>
          <w:sz w:val="28"/>
          <w:szCs w:val="28"/>
        </w:rPr>
      </w:pPr>
    </w:p>
    <w:p w:rsidR="0087772E" w:rsidRPr="005659C4" w:rsidRDefault="0087772E" w:rsidP="005659C4">
      <w:pPr>
        <w:shd w:val="clear" w:color="auto" w:fill="FFFFFF"/>
        <w:spacing w:line="276" w:lineRule="auto"/>
        <w:ind w:left="-851" w:right="-438" w:firstLine="142"/>
        <w:jc w:val="both"/>
        <w:rPr>
          <w:sz w:val="28"/>
          <w:szCs w:val="28"/>
        </w:rPr>
      </w:pPr>
      <w:r w:rsidRPr="005659C4">
        <w:rPr>
          <w:color w:val="212121"/>
          <w:spacing w:val="-1"/>
          <w:w w:val="139"/>
          <w:sz w:val="28"/>
          <w:szCs w:val="28"/>
        </w:rPr>
        <w:lastRenderedPageBreak/>
        <w:t xml:space="preserve">Оценка «удовлетворительно» ставится блюдам и кулинарным </w:t>
      </w:r>
      <w:r w:rsidRPr="005659C4">
        <w:rPr>
          <w:color w:val="212121"/>
          <w:spacing w:val="-3"/>
          <w:w w:val="139"/>
          <w:sz w:val="28"/>
          <w:szCs w:val="28"/>
        </w:rPr>
        <w:t xml:space="preserve">изделиям, которые имеют отклонения от требований кулинарии, но </w:t>
      </w:r>
      <w:r w:rsidRPr="005659C4">
        <w:rPr>
          <w:color w:val="212121"/>
          <w:spacing w:val="-1"/>
          <w:w w:val="139"/>
          <w:sz w:val="28"/>
          <w:szCs w:val="28"/>
        </w:rPr>
        <w:t>пригодны для употребления в пищу без переработки.</w:t>
      </w:r>
    </w:p>
    <w:p w:rsidR="0087772E" w:rsidRPr="005659C4" w:rsidRDefault="0087772E" w:rsidP="005659C4">
      <w:pPr>
        <w:shd w:val="clear" w:color="auto" w:fill="FFFFFF"/>
        <w:spacing w:line="276" w:lineRule="auto"/>
        <w:ind w:left="-851" w:right="-438" w:firstLine="142"/>
        <w:jc w:val="both"/>
        <w:rPr>
          <w:sz w:val="28"/>
          <w:szCs w:val="28"/>
        </w:rPr>
      </w:pPr>
      <w:proofErr w:type="gramStart"/>
      <w:r w:rsidRPr="005659C4">
        <w:rPr>
          <w:color w:val="212121"/>
          <w:spacing w:val="-1"/>
          <w:w w:val="139"/>
          <w:sz w:val="28"/>
          <w:szCs w:val="28"/>
        </w:rPr>
        <w:t xml:space="preserve">Оценка «неудовлетворительно» (брак) даётся изделиям, </w:t>
      </w:r>
      <w:r w:rsidRPr="005659C4">
        <w:rPr>
          <w:color w:val="212121"/>
          <w:w w:val="139"/>
          <w:sz w:val="28"/>
          <w:szCs w:val="28"/>
        </w:rPr>
        <w:t xml:space="preserve">имеющие следующие недостатки: посторонний, несвойственный </w:t>
      </w:r>
      <w:r w:rsidRPr="005659C4">
        <w:rPr>
          <w:color w:val="212121"/>
          <w:spacing w:val="-3"/>
          <w:w w:val="139"/>
          <w:sz w:val="28"/>
          <w:szCs w:val="28"/>
        </w:rPr>
        <w:t xml:space="preserve">изделиям вкус и запах, резко пересоленные, резко кислые, горькие, </w:t>
      </w:r>
      <w:r w:rsidRPr="005659C4">
        <w:rPr>
          <w:color w:val="212121"/>
          <w:spacing w:val="-1"/>
          <w:w w:val="139"/>
          <w:sz w:val="28"/>
          <w:szCs w:val="28"/>
        </w:rPr>
        <w:t>недоваренные, недожаренные, подгорелые, утратившие свою форму, имеющие несвойственную консистенцию или другие признаки, порочащие блюда и изделия.</w:t>
      </w:r>
      <w:proofErr w:type="gramEnd"/>
    </w:p>
    <w:p w:rsidR="0087772E" w:rsidRPr="005659C4" w:rsidRDefault="0087772E" w:rsidP="005659C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91" w:line="276" w:lineRule="auto"/>
        <w:ind w:left="-851" w:right="-438" w:firstLine="142"/>
        <w:jc w:val="both"/>
        <w:rPr>
          <w:color w:val="212121"/>
          <w:spacing w:val="-3"/>
          <w:w w:val="139"/>
          <w:sz w:val="28"/>
          <w:szCs w:val="28"/>
        </w:rPr>
      </w:pPr>
      <w:r w:rsidRPr="005659C4">
        <w:rPr>
          <w:color w:val="212121"/>
          <w:w w:val="139"/>
          <w:sz w:val="28"/>
          <w:szCs w:val="28"/>
        </w:rPr>
        <w:t>3.7.</w:t>
      </w:r>
      <w:r w:rsidRPr="005659C4">
        <w:rPr>
          <w:color w:val="212121"/>
          <w:sz w:val="28"/>
          <w:szCs w:val="28"/>
        </w:rPr>
        <w:tab/>
      </w:r>
      <w:r w:rsidRPr="005659C4">
        <w:rPr>
          <w:color w:val="212121"/>
          <w:spacing w:val="-1"/>
          <w:w w:val="139"/>
          <w:sz w:val="28"/>
          <w:szCs w:val="28"/>
        </w:rPr>
        <w:t xml:space="preserve">Оценки качества блюд и кулинарных изделий заносятся в </w:t>
      </w:r>
      <w:proofErr w:type="spellStart"/>
      <w:r w:rsidRPr="005659C4">
        <w:rPr>
          <w:color w:val="212121"/>
          <w:spacing w:val="-1"/>
          <w:w w:val="139"/>
          <w:sz w:val="28"/>
          <w:szCs w:val="28"/>
        </w:rPr>
        <w:t>бракеражный</w:t>
      </w:r>
      <w:proofErr w:type="spellEnd"/>
      <w:r w:rsidRPr="005659C4">
        <w:rPr>
          <w:color w:val="212121"/>
          <w:spacing w:val="-1"/>
          <w:w w:val="139"/>
          <w:sz w:val="28"/>
          <w:szCs w:val="28"/>
        </w:rPr>
        <w:t xml:space="preserve"> журнал установленной формы, оформляются </w:t>
      </w:r>
      <w:r w:rsidR="005659C4">
        <w:rPr>
          <w:color w:val="212121"/>
          <w:spacing w:val="-3"/>
          <w:w w:val="139"/>
          <w:sz w:val="28"/>
          <w:szCs w:val="28"/>
        </w:rPr>
        <w:t>подписями комиссии</w:t>
      </w:r>
      <w:r w:rsidRPr="005659C4">
        <w:rPr>
          <w:color w:val="212121"/>
          <w:spacing w:val="-3"/>
          <w:w w:val="139"/>
          <w:sz w:val="28"/>
          <w:szCs w:val="28"/>
        </w:rPr>
        <w:t>.</w:t>
      </w:r>
    </w:p>
    <w:p w:rsidR="0087772E" w:rsidRPr="005659C4" w:rsidRDefault="0087772E" w:rsidP="005659C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91" w:line="276" w:lineRule="auto"/>
        <w:ind w:left="-851" w:right="-438" w:firstLine="142"/>
        <w:jc w:val="both"/>
        <w:rPr>
          <w:color w:val="212121"/>
          <w:spacing w:val="-3"/>
          <w:w w:val="139"/>
          <w:sz w:val="28"/>
          <w:szCs w:val="28"/>
        </w:rPr>
      </w:pPr>
      <w:r w:rsidRPr="005659C4">
        <w:rPr>
          <w:color w:val="212121"/>
          <w:spacing w:val="8"/>
          <w:w w:val="130"/>
          <w:sz w:val="28"/>
          <w:szCs w:val="28"/>
        </w:rPr>
        <w:t xml:space="preserve">Оценка «неудовлетворительно», </w:t>
      </w:r>
      <w:r w:rsidRPr="005659C4">
        <w:rPr>
          <w:color w:val="212121"/>
          <w:spacing w:val="6"/>
          <w:w w:val="130"/>
          <w:sz w:val="28"/>
          <w:szCs w:val="28"/>
        </w:rPr>
        <w:t xml:space="preserve"> о</w:t>
      </w:r>
      <w:r w:rsidR="005659C4">
        <w:rPr>
          <w:color w:val="212121"/>
          <w:spacing w:val="6"/>
          <w:w w:val="130"/>
          <w:sz w:val="28"/>
          <w:szCs w:val="28"/>
        </w:rPr>
        <w:t>б</w:t>
      </w:r>
      <w:r w:rsidRPr="005659C4">
        <w:rPr>
          <w:color w:val="212121"/>
          <w:spacing w:val="6"/>
          <w:w w:val="130"/>
          <w:sz w:val="28"/>
          <w:szCs w:val="28"/>
        </w:rPr>
        <w:t xml:space="preserve">суждается на заседании </w:t>
      </w:r>
      <w:proofErr w:type="spellStart"/>
      <w:r w:rsidRPr="005659C4">
        <w:rPr>
          <w:color w:val="212121"/>
          <w:spacing w:val="6"/>
          <w:w w:val="130"/>
          <w:sz w:val="28"/>
          <w:szCs w:val="28"/>
        </w:rPr>
        <w:t>бракеражной</w:t>
      </w:r>
      <w:proofErr w:type="spellEnd"/>
      <w:r w:rsidRPr="005659C4">
        <w:rPr>
          <w:color w:val="212121"/>
          <w:spacing w:val="6"/>
          <w:w w:val="130"/>
          <w:sz w:val="28"/>
          <w:szCs w:val="28"/>
        </w:rPr>
        <w:t xml:space="preserve"> комиссии. О </w:t>
      </w:r>
      <w:r w:rsidRPr="005659C4">
        <w:rPr>
          <w:color w:val="212121"/>
          <w:spacing w:val="8"/>
          <w:w w:val="130"/>
          <w:sz w:val="28"/>
          <w:szCs w:val="28"/>
        </w:rPr>
        <w:t xml:space="preserve">данном факте составляется акт, акт доводится до </w:t>
      </w:r>
      <w:r w:rsidRPr="005659C4">
        <w:rPr>
          <w:color w:val="212121"/>
          <w:spacing w:val="12"/>
          <w:w w:val="130"/>
          <w:sz w:val="28"/>
          <w:szCs w:val="28"/>
        </w:rPr>
        <w:t>директора школы.</w:t>
      </w:r>
    </w:p>
    <w:p w:rsidR="0087772E" w:rsidRPr="005659C4" w:rsidRDefault="0087772E" w:rsidP="005659C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91" w:line="276" w:lineRule="auto"/>
        <w:ind w:left="-851" w:right="-438" w:firstLine="142"/>
        <w:jc w:val="both"/>
        <w:rPr>
          <w:color w:val="212121"/>
          <w:spacing w:val="-3"/>
          <w:w w:val="139"/>
          <w:sz w:val="28"/>
          <w:szCs w:val="28"/>
        </w:rPr>
      </w:pPr>
      <w:r w:rsidRPr="005659C4">
        <w:rPr>
          <w:color w:val="212121"/>
          <w:w w:val="130"/>
          <w:sz w:val="28"/>
          <w:szCs w:val="28"/>
        </w:rPr>
        <w:t xml:space="preserve">3.8.   Для определения правильности веса штучных готовых кулинарных изделий и полуфабрикатов одновременно взвешиваются 5-10 </w:t>
      </w:r>
      <w:r w:rsidRPr="005659C4">
        <w:rPr>
          <w:color w:val="212121"/>
          <w:spacing w:val="6"/>
          <w:w w:val="130"/>
          <w:sz w:val="28"/>
          <w:szCs w:val="28"/>
        </w:rPr>
        <w:t xml:space="preserve">порций каждого вида, а каш, гарниров и других нештучных блюд и </w:t>
      </w:r>
      <w:r w:rsidRPr="005659C4">
        <w:rPr>
          <w:color w:val="212121"/>
          <w:spacing w:val="11"/>
          <w:w w:val="130"/>
          <w:sz w:val="28"/>
          <w:szCs w:val="28"/>
        </w:rPr>
        <w:t xml:space="preserve">изделий - путём взвешивания порций, взятых при отпуске </w:t>
      </w:r>
      <w:r w:rsidRPr="005659C4">
        <w:rPr>
          <w:color w:val="212121"/>
          <w:spacing w:val="6"/>
          <w:w w:val="130"/>
          <w:sz w:val="28"/>
          <w:szCs w:val="28"/>
        </w:rPr>
        <w:t>потребителю.</w:t>
      </w:r>
    </w:p>
    <w:p w:rsidR="0087772E" w:rsidRPr="005659C4" w:rsidRDefault="0087772E" w:rsidP="005659C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91" w:line="276" w:lineRule="auto"/>
        <w:ind w:left="-851" w:right="-438" w:firstLine="142"/>
        <w:jc w:val="center"/>
        <w:rPr>
          <w:b/>
          <w:bCs/>
          <w:color w:val="212121"/>
          <w:sz w:val="28"/>
          <w:szCs w:val="28"/>
        </w:rPr>
      </w:pPr>
      <w:r w:rsidRPr="005659C4">
        <w:rPr>
          <w:b/>
          <w:bCs/>
          <w:color w:val="212121"/>
          <w:sz w:val="28"/>
          <w:szCs w:val="28"/>
        </w:rPr>
        <w:t xml:space="preserve">4. Права </w:t>
      </w:r>
      <w:proofErr w:type="spellStart"/>
      <w:r w:rsidRPr="005659C4">
        <w:rPr>
          <w:b/>
          <w:bCs/>
          <w:color w:val="212121"/>
          <w:sz w:val="28"/>
          <w:szCs w:val="28"/>
        </w:rPr>
        <w:t>бракеражной</w:t>
      </w:r>
      <w:proofErr w:type="spellEnd"/>
      <w:r w:rsidRPr="005659C4">
        <w:rPr>
          <w:b/>
          <w:bCs/>
          <w:color w:val="212121"/>
          <w:sz w:val="28"/>
          <w:szCs w:val="28"/>
        </w:rPr>
        <w:t xml:space="preserve"> комиссии</w:t>
      </w:r>
    </w:p>
    <w:p w:rsidR="0087772E" w:rsidRPr="005659C4" w:rsidRDefault="0087772E" w:rsidP="005659C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91" w:line="276" w:lineRule="auto"/>
        <w:ind w:left="-851" w:right="-438" w:firstLine="142"/>
        <w:jc w:val="both"/>
        <w:rPr>
          <w:color w:val="212121"/>
          <w:spacing w:val="-3"/>
          <w:w w:val="139"/>
          <w:sz w:val="28"/>
          <w:szCs w:val="28"/>
        </w:rPr>
      </w:pPr>
      <w:proofErr w:type="spellStart"/>
      <w:r w:rsidRPr="005659C4">
        <w:rPr>
          <w:color w:val="212121"/>
          <w:spacing w:val="1"/>
          <w:w w:val="137"/>
          <w:sz w:val="28"/>
          <w:szCs w:val="28"/>
        </w:rPr>
        <w:t>Бракеражная</w:t>
      </w:r>
      <w:proofErr w:type="spellEnd"/>
      <w:r w:rsidRPr="005659C4">
        <w:rPr>
          <w:color w:val="212121"/>
          <w:spacing w:val="1"/>
          <w:w w:val="137"/>
          <w:sz w:val="28"/>
          <w:szCs w:val="28"/>
        </w:rPr>
        <w:t xml:space="preserve"> комиссия имеет право:</w:t>
      </w:r>
    </w:p>
    <w:p w:rsidR="0087772E" w:rsidRPr="005659C4" w:rsidRDefault="0087772E" w:rsidP="005659C4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6" w:lineRule="auto"/>
        <w:jc w:val="both"/>
        <w:rPr>
          <w:color w:val="212121"/>
          <w:w w:val="137"/>
          <w:sz w:val="28"/>
          <w:szCs w:val="28"/>
        </w:rPr>
      </w:pPr>
      <w:r w:rsidRPr="005659C4">
        <w:rPr>
          <w:color w:val="212121"/>
          <w:spacing w:val="2"/>
          <w:w w:val="137"/>
          <w:sz w:val="28"/>
          <w:szCs w:val="28"/>
        </w:rPr>
        <w:t>в любое время проверять санитарное состояние пищеблока;</w:t>
      </w:r>
    </w:p>
    <w:p w:rsidR="0087772E" w:rsidRPr="005659C4" w:rsidRDefault="0087772E" w:rsidP="005659C4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jc w:val="both"/>
        <w:rPr>
          <w:color w:val="212121"/>
          <w:w w:val="137"/>
          <w:sz w:val="28"/>
          <w:szCs w:val="28"/>
        </w:rPr>
      </w:pPr>
      <w:r w:rsidRPr="005659C4">
        <w:rPr>
          <w:color w:val="212121"/>
          <w:spacing w:val="2"/>
          <w:w w:val="137"/>
          <w:sz w:val="28"/>
          <w:szCs w:val="28"/>
        </w:rPr>
        <w:t>контролировать наличие маркировки на посуде и полотенцах;</w:t>
      </w:r>
    </w:p>
    <w:p w:rsidR="0087772E" w:rsidRPr="005659C4" w:rsidRDefault="0087772E" w:rsidP="005659C4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6" w:lineRule="auto"/>
        <w:jc w:val="both"/>
        <w:rPr>
          <w:color w:val="212121"/>
          <w:w w:val="137"/>
          <w:sz w:val="28"/>
          <w:szCs w:val="28"/>
        </w:rPr>
      </w:pPr>
      <w:r w:rsidRPr="005659C4">
        <w:rPr>
          <w:color w:val="212121"/>
          <w:spacing w:val="1"/>
          <w:w w:val="137"/>
          <w:sz w:val="28"/>
          <w:szCs w:val="28"/>
        </w:rPr>
        <w:t>проверять выход продукции;</w:t>
      </w:r>
    </w:p>
    <w:p w:rsidR="0087772E" w:rsidRPr="005659C4" w:rsidRDefault="0087772E" w:rsidP="005659C4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jc w:val="both"/>
        <w:rPr>
          <w:color w:val="212121"/>
          <w:w w:val="137"/>
          <w:sz w:val="28"/>
          <w:szCs w:val="28"/>
        </w:rPr>
      </w:pPr>
      <w:r w:rsidRPr="005659C4">
        <w:rPr>
          <w:color w:val="212121"/>
          <w:spacing w:val="2"/>
          <w:w w:val="137"/>
          <w:sz w:val="28"/>
          <w:szCs w:val="28"/>
        </w:rPr>
        <w:t>контролировать наличие суточной пробы;</w:t>
      </w:r>
    </w:p>
    <w:p w:rsidR="0087772E" w:rsidRPr="005659C4" w:rsidRDefault="0087772E" w:rsidP="005659C4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6" w:lineRule="auto"/>
        <w:ind w:left="710" w:right="1114" w:hanging="710"/>
        <w:jc w:val="both"/>
        <w:rPr>
          <w:color w:val="212121"/>
          <w:w w:val="137"/>
          <w:sz w:val="28"/>
          <w:szCs w:val="28"/>
        </w:rPr>
      </w:pPr>
      <w:r w:rsidRPr="005659C4">
        <w:rPr>
          <w:color w:val="212121"/>
          <w:w w:val="137"/>
          <w:sz w:val="28"/>
          <w:szCs w:val="28"/>
        </w:rPr>
        <w:t xml:space="preserve">проверять соответствие процесса приготовления пищи </w:t>
      </w:r>
      <w:r w:rsidRPr="005659C4">
        <w:rPr>
          <w:color w:val="212121"/>
          <w:spacing w:val="1"/>
          <w:w w:val="137"/>
          <w:sz w:val="28"/>
          <w:szCs w:val="28"/>
        </w:rPr>
        <w:t>технологическим картам;</w:t>
      </w:r>
    </w:p>
    <w:p w:rsidR="0087772E" w:rsidRPr="005659C4" w:rsidRDefault="0087772E" w:rsidP="005659C4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6" w:lineRule="auto"/>
        <w:jc w:val="both"/>
        <w:rPr>
          <w:color w:val="212121"/>
          <w:w w:val="137"/>
          <w:sz w:val="28"/>
          <w:szCs w:val="28"/>
        </w:rPr>
      </w:pPr>
      <w:r w:rsidRPr="005659C4">
        <w:rPr>
          <w:color w:val="212121"/>
          <w:spacing w:val="2"/>
          <w:w w:val="137"/>
          <w:sz w:val="28"/>
          <w:szCs w:val="28"/>
        </w:rPr>
        <w:t>проверять качество поступающей продукции;</w:t>
      </w:r>
    </w:p>
    <w:p w:rsidR="0087772E" w:rsidRPr="005659C4" w:rsidRDefault="0087772E" w:rsidP="005659C4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jc w:val="both"/>
        <w:rPr>
          <w:color w:val="212121"/>
          <w:w w:val="137"/>
          <w:sz w:val="28"/>
          <w:szCs w:val="28"/>
        </w:rPr>
      </w:pPr>
      <w:r w:rsidRPr="005659C4">
        <w:rPr>
          <w:color w:val="212121"/>
          <w:w w:val="137"/>
          <w:sz w:val="28"/>
          <w:szCs w:val="28"/>
        </w:rPr>
        <w:t>контролировать разнообразие и соблюдение двухнедельного меню;</w:t>
      </w:r>
    </w:p>
    <w:p w:rsidR="0087772E" w:rsidRPr="005659C4" w:rsidRDefault="0087772E" w:rsidP="005659C4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jc w:val="both"/>
        <w:rPr>
          <w:color w:val="212121"/>
          <w:w w:val="137"/>
          <w:sz w:val="28"/>
          <w:szCs w:val="28"/>
        </w:rPr>
      </w:pPr>
      <w:r w:rsidRPr="005659C4">
        <w:rPr>
          <w:color w:val="212121"/>
          <w:spacing w:val="2"/>
          <w:w w:val="137"/>
          <w:sz w:val="28"/>
          <w:szCs w:val="28"/>
        </w:rPr>
        <w:t>проверять соблюдение правил хранения продуктов питания;</w:t>
      </w:r>
    </w:p>
    <w:p w:rsidR="0087772E" w:rsidRPr="005659C4" w:rsidRDefault="0087772E" w:rsidP="005659C4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6" w:lineRule="auto"/>
        <w:ind w:left="710" w:right="1114" w:hanging="710"/>
        <w:jc w:val="both"/>
        <w:rPr>
          <w:color w:val="212121"/>
          <w:w w:val="137"/>
          <w:sz w:val="28"/>
          <w:szCs w:val="28"/>
        </w:rPr>
        <w:sectPr w:rsidR="0087772E" w:rsidRPr="005659C4" w:rsidSect="001F6935">
          <w:type w:val="continuous"/>
          <w:pgSz w:w="11909" w:h="16834"/>
          <w:pgMar w:top="426" w:right="1159" w:bottom="360" w:left="1841" w:header="720" w:footer="720" w:gutter="0"/>
          <w:cols w:space="60"/>
          <w:noEndnote/>
        </w:sectPr>
      </w:pPr>
      <w:r w:rsidRPr="005659C4">
        <w:rPr>
          <w:color w:val="212121"/>
          <w:w w:val="137"/>
          <w:sz w:val="28"/>
          <w:szCs w:val="28"/>
        </w:rPr>
        <w:t xml:space="preserve">вносить на рассмотрение администрации предложения по </w:t>
      </w:r>
      <w:r w:rsidRPr="005659C4">
        <w:rPr>
          <w:color w:val="212121"/>
          <w:spacing w:val="2"/>
          <w:w w:val="137"/>
          <w:sz w:val="28"/>
          <w:szCs w:val="28"/>
        </w:rPr>
        <w:t>улучшению качества питания и повышению культуры</w:t>
      </w:r>
      <w:r w:rsidRPr="005659C4">
        <w:rPr>
          <w:color w:val="212121"/>
          <w:spacing w:val="2"/>
          <w:w w:val="137"/>
          <w:sz w:val="28"/>
          <w:szCs w:val="28"/>
        </w:rPr>
        <w:br/>
      </w:r>
      <w:r w:rsidRPr="005659C4">
        <w:rPr>
          <w:color w:val="212121"/>
          <w:w w:val="137"/>
          <w:sz w:val="28"/>
          <w:szCs w:val="28"/>
        </w:rPr>
        <w:t>обслуживания.</w:t>
      </w:r>
    </w:p>
    <w:p w:rsidR="00E374D5" w:rsidRPr="005659C4" w:rsidRDefault="00E374D5" w:rsidP="005659C4">
      <w:pPr>
        <w:shd w:val="clear" w:color="auto" w:fill="FFFFFF"/>
        <w:spacing w:before="326" w:line="276" w:lineRule="auto"/>
        <w:rPr>
          <w:sz w:val="28"/>
          <w:szCs w:val="28"/>
        </w:rPr>
      </w:pPr>
    </w:p>
    <w:sectPr w:rsidR="00E374D5" w:rsidRPr="005659C4" w:rsidSect="000A2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5FA8"/>
    <w:multiLevelType w:val="singleLevel"/>
    <w:tmpl w:val="FF10C110"/>
    <w:lvl w:ilvl="0">
      <w:start w:val="1"/>
      <w:numFmt w:val="decimal"/>
      <w:lvlText w:val="4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">
    <w:nsid w:val="25027B2C"/>
    <w:multiLevelType w:val="singleLevel"/>
    <w:tmpl w:val="15A4AEE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7B42535B"/>
    <w:multiLevelType w:val="singleLevel"/>
    <w:tmpl w:val="41802D38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772E"/>
    <w:rsid w:val="000A2C01"/>
    <w:rsid w:val="001D0250"/>
    <w:rsid w:val="001F0692"/>
    <w:rsid w:val="001F6935"/>
    <w:rsid w:val="00553D73"/>
    <w:rsid w:val="005659C4"/>
    <w:rsid w:val="00741340"/>
    <w:rsid w:val="0087772E"/>
    <w:rsid w:val="00E3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72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3D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D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4</cp:revision>
  <cp:lastPrinted>2019-03-05T10:11:00Z</cp:lastPrinted>
  <dcterms:created xsi:type="dcterms:W3CDTF">2013-04-25T16:45:00Z</dcterms:created>
  <dcterms:modified xsi:type="dcterms:W3CDTF">2019-03-05T10:11:00Z</dcterms:modified>
</cp:coreProperties>
</file>