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9" w:rsidRPr="006E7A9B" w:rsidRDefault="006E7A9B" w:rsidP="006E7A9B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6E7A9B">
        <w:rPr>
          <w:rFonts w:ascii="Times New Roman" w:eastAsia="Times New Roman" w:hAnsi="Times New Roman" w:cs="Times New Roman"/>
          <w:bCs/>
          <w:sz w:val="32"/>
          <w:szCs w:val="32"/>
        </w:rPr>
        <w:t>Утверждаю</w:t>
      </w:r>
    </w:p>
    <w:p w:rsidR="006E7A9B" w:rsidRPr="006E7A9B" w:rsidRDefault="006E7A9B" w:rsidP="006E7A9B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6E7A9B">
        <w:rPr>
          <w:rFonts w:ascii="Times New Roman" w:eastAsia="Times New Roman" w:hAnsi="Times New Roman" w:cs="Times New Roman"/>
          <w:bCs/>
          <w:sz w:val="32"/>
          <w:szCs w:val="32"/>
        </w:rPr>
        <w:t>Директор школы: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/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Л.А.Драная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/                 </w:t>
      </w:r>
    </w:p>
    <w:p w:rsidR="00745E07" w:rsidRPr="00436B79" w:rsidRDefault="00C80C2B" w:rsidP="00436B79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 К</w:t>
      </w:r>
      <w:r w:rsidR="00745E07" w:rsidRPr="00436B79">
        <w:rPr>
          <w:rFonts w:ascii="Times New Roman" w:eastAsia="Times New Roman" w:hAnsi="Times New Roman" w:cs="Times New Roman"/>
          <w:b/>
          <w:bCs/>
          <w:sz w:val="32"/>
          <w:szCs w:val="32"/>
        </w:rPr>
        <w:t>онсультационного пункта</w:t>
      </w:r>
      <w:r w:rsidR="00A6215A" w:rsidRPr="00436B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МБОУ  «</w:t>
      </w:r>
      <w:proofErr w:type="spellStart"/>
      <w:r w:rsidR="00A6215A" w:rsidRPr="00436B79">
        <w:rPr>
          <w:rFonts w:ascii="Times New Roman" w:eastAsia="Times New Roman" w:hAnsi="Times New Roman" w:cs="Times New Roman"/>
          <w:b/>
          <w:bCs/>
          <w:sz w:val="32"/>
          <w:szCs w:val="32"/>
        </w:rPr>
        <w:t>Новоюласинская</w:t>
      </w:r>
      <w:proofErr w:type="spellEnd"/>
      <w:r w:rsidR="00A6215A" w:rsidRPr="00436B7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на 2019-2020 учебный год</w:t>
      </w:r>
    </w:p>
    <w:p w:rsidR="00745E07" w:rsidRPr="00745E07" w:rsidRDefault="00436B79" w:rsidP="00745E07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45E07" w:rsidRPr="00745E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745E07" w:rsidRPr="00745E07">
        <w:rPr>
          <w:rFonts w:ascii="Times New Roman" w:eastAsia="Times New Roman" w:hAnsi="Times New Roman" w:cs="Times New Roman"/>
          <w:sz w:val="28"/>
          <w:szCs w:val="28"/>
        </w:rPr>
        <w:t> обеспечение эффективной работы с родителями в обеспечение преемственности семейного и общественного воспитания, повышение педагогической компетентности родителей (законных представителей), содействие полноценному психическому и личностному развитию учащихся.</w:t>
      </w:r>
    </w:p>
    <w:p w:rsidR="00C80C2B" w:rsidRDefault="00436B79" w:rsidP="00C80C2B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45E07" w:rsidRPr="00745E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745E07" w:rsidRPr="00745E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5E07" w:rsidRPr="00745E07">
        <w:rPr>
          <w:rFonts w:ascii="Times New Roman" w:eastAsia="Times New Roman" w:hAnsi="Times New Roman" w:cs="Times New Roman"/>
          <w:sz w:val="28"/>
          <w:szCs w:val="28"/>
        </w:rPr>
        <w:br/>
        <w:t>- знакомство родителей (законных представителей) с современными представлениями, сложившимися в педагогической и психологической науке;</w:t>
      </w:r>
      <w:r w:rsidR="00745E07" w:rsidRPr="00745E07">
        <w:rPr>
          <w:rFonts w:ascii="Times New Roman" w:eastAsia="Times New Roman" w:hAnsi="Times New Roman" w:cs="Times New Roman"/>
          <w:sz w:val="28"/>
          <w:szCs w:val="28"/>
        </w:rPr>
        <w:br/>
        <w:t>- информирование в обобщенном виде о психолого-физиологических особенностях развития детей;</w:t>
      </w:r>
      <w:r w:rsidR="00745E07" w:rsidRPr="00745E07">
        <w:rPr>
          <w:rFonts w:ascii="Times New Roman" w:eastAsia="Times New Roman" w:hAnsi="Times New Roman" w:cs="Times New Roman"/>
          <w:sz w:val="28"/>
          <w:szCs w:val="28"/>
        </w:rPr>
        <w:br/>
        <w:t>- психолого-педагогическое сопровождение учащихся;</w:t>
      </w:r>
    </w:p>
    <w:p w:rsidR="00745E07" w:rsidRPr="00745E07" w:rsidRDefault="00745E07" w:rsidP="00C80C2B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5E07">
        <w:rPr>
          <w:rFonts w:ascii="Times New Roman" w:eastAsia="Times New Roman" w:hAnsi="Times New Roman" w:cs="Times New Roman"/>
          <w:sz w:val="28"/>
          <w:szCs w:val="28"/>
        </w:rPr>
        <w:t>- оказание методической, диагностической, консультативной помощи родителям (законным представителям) по различным вопросам воспитания, обучения и развития учащихся;</w:t>
      </w:r>
      <w:r w:rsidRPr="00745E07">
        <w:rPr>
          <w:rFonts w:ascii="Times New Roman" w:eastAsia="Times New Roman" w:hAnsi="Times New Roman" w:cs="Times New Roman"/>
          <w:sz w:val="28"/>
          <w:szCs w:val="28"/>
        </w:rPr>
        <w:br/>
        <w:t>- оказание содействия в социализации учащихся;</w:t>
      </w:r>
      <w:r w:rsidRPr="00745E07">
        <w:rPr>
          <w:rFonts w:ascii="Times New Roman" w:eastAsia="Times New Roman" w:hAnsi="Times New Roman" w:cs="Times New Roman"/>
          <w:sz w:val="28"/>
          <w:szCs w:val="28"/>
        </w:rPr>
        <w:br/>
        <w:t>- проведение комплексной профилактики различных отклонений в физическом, психическом и социальном развитии учащихся;</w:t>
      </w:r>
      <w:r w:rsidRPr="00745E07">
        <w:rPr>
          <w:rFonts w:ascii="Times New Roman" w:eastAsia="Times New Roman" w:hAnsi="Times New Roman" w:cs="Times New Roman"/>
          <w:sz w:val="28"/>
          <w:szCs w:val="28"/>
        </w:rPr>
        <w:br/>
        <w:t>- обеспечение взаимодействия между учреждением и другими организациями социальной и медицинской поддержки детей и родителей (законных представителей);</w:t>
      </w:r>
      <w:r w:rsidRPr="00745E07">
        <w:rPr>
          <w:rFonts w:ascii="Times New Roman" w:eastAsia="Times New Roman" w:hAnsi="Times New Roman" w:cs="Times New Roman"/>
          <w:sz w:val="28"/>
          <w:szCs w:val="28"/>
        </w:rPr>
        <w:br/>
        <w:t>- обучение родителей (законных представителей) практическим навыкам создания развивающей среды в условиях семьи.</w:t>
      </w:r>
    </w:p>
    <w:tbl>
      <w:tblPr>
        <w:tblW w:w="14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3509"/>
        <w:gridCol w:w="2460"/>
        <w:gridCol w:w="2981"/>
        <w:gridCol w:w="5029"/>
      </w:tblGrid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745E07" w:rsidRPr="00745E07" w:rsidTr="00745E07">
        <w:trPr>
          <w:tblCellSpacing w:w="0" w:type="dxa"/>
        </w:trPr>
        <w:tc>
          <w:tcPr>
            <w:tcW w:w="14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I. Организационно-методическая деятельность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Производственное совещание «Консультацио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нная деятельность специалистов 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онсультативного пункта»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Драная 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C80C2B" w:rsidP="00C80C2B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создании К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онсультативного пункта,  план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онсультативного пункта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C80C2B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родителей, специалистов о деятельности 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онсультативного пункта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Праведная И.А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., зам. директора по УВР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работы, инфо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>рмация на сайте школы о работе К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онсультативного пункта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доступному психолого-педагогическому и социальному сопровождению ребенка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памяток, буклетов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просветительско-консультативной работы с родителями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консультативного пункта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учета обращений за консультативной помощью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обучающих семинаров для </w:t>
            </w:r>
            <w:r w:rsidR="00822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и их 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онсультативного пункта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работы КП</w:t>
            </w:r>
          </w:p>
        </w:tc>
      </w:tr>
      <w:tr w:rsidR="00745E07" w:rsidRPr="00745E07" w:rsidTr="00745E07">
        <w:trPr>
          <w:tblCellSpacing w:w="0" w:type="dxa"/>
        </w:trPr>
        <w:tc>
          <w:tcPr>
            <w:tcW w:w="14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II. Консультационная, коррекционно-развивающая деятельность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 школы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учета обращений за консультативной помощью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4EA" w:rsidRDefault="008224EA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5E07" w:rsidRPr="00745E07" w:rsidRDefault="008224EA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обучения взаимодействию с их детьми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графику проведения педагогических лекториев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(всеобуч)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4EA" w:rsidRDefault="00C80C2B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Драная 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А., </w:t>
            </w:r>
            <w:r w:rsidR="008224E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45E07" w:rsidRPr="00745E07" w:rsidRDefault="008224EA" w:rsidP="008224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224EA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проведения  педагогических лекториев</w:t>
            </w:r>
            <w:r w:rsidR="00C80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(всеобуч)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Коррекционно-развивающие занятия с детьми</w:t>
            </w:r>
            <w:r w:rsidR="008C7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состоящими на </w:t>
            </w:r>
            <w:r w:rsidR="008C75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ВШК, контроле классных руководителей.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Вторая и четвертая неделя месяца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Н.Ф.,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8C756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Журнал учета обращений за консультативной помощью</w:t>
            </w: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564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64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64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занятия с будущими первоклассниками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64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2020г.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64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Праведная И.А.,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564" w:rsidRDefault="00587526" w:rsidP="008C756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учета обращений за консультативной помощью</w:t>
            </w:r>
          </w:p>
        </w:tc>
      </w:tr>
      <w:tr w:rsidR="00745E07" w:rsidRPr="00745E07" w:rsidTr="00745E07">
        <w:trPr>
          <w:tblCellSpacing w:w="0" w:type="dxa"/>
        </w:trPr>
        <w:tc>
          <w:tcPr>
            <w:tcW w:w="145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III. Сетевое взаимодействие с другими учреждениями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8C756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со </w:t>
            </w:r>
            <w:r w:rsidR="008C7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специалистом – психологом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Октябрь2019г., апрель 2020г.  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заседаний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8C756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работником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посещения медработником ОУ</w:t>
            </w:r>
          </w:p>
        </w:tc>
      </w:tr>
    </w:tbl>
    <w:p w:rsidR="00745E07" w:rsidRPr="00745E07" w:rsidRDefault="00745E07" w:rsidP="00745E0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A9B" w:rsidRPr="006E7A9B" w:rsidRDefault="006E7A9B" w:rsidP="006E7A9B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E7A9B">
        <w:rPr>
          <w:rFonts w:ascii="Times New Roman" w:eastAsia="Times New Roman" w:hAnsi="Times New Roman" w:cs="Times New Roman"/>
          <w:bCs/>
          <w:sz w:val="32"/>
          <w:szCs w:val="32"/>
        </w:rPr>
        <w:t>Утверждаю</w:t>
      </w:r>
    </w:p>
    <w:p w:rsidR="006E7A9B" w:rsidRPr="006E7A9B" w:rsidRDefault="006E7A9B" w:rsidP="006E7A9B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6E7A9B">
        <w:rPr>
          <w:rFonts w:ascii="Times New Roman" w:eastAsia="Times New Roman" w:hAnsi="Times New Roman" w:cs="Times New Roman"/>
          <w:bCs/>
          <w:sz w:val="32"/>
          <w:szCs w:val="32"/>
        </w:rPr>
        <w:t>Директор школы: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/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Л.А.Драная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/                 </w:t>
      </w: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26" w:rsidRDefault="00587526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E07" w:rsidRPr="00745E07" w:rsidRDefault="00745E07" w:rsidP="00745E07">
      <w:pPr>
        <w:spacing w:before="100" w:beforeAutospacing="1" w:after="100" w:afterAutospacing="1" w:line="25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График работы консультативного пункта на базе </w:t>
      </w:r>
      <w:r w:rsidR="00A6215A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 «</w:t>
      </w:r>
      <w:proofErr w:type="spellStart"/>
      <w:r w:rsidR="00436B7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6215A">
        <w:rPr>
          <w:rFonts w:ascii="Times New Roman" w:eastAsia="Times New Roman" w:hAnsi="Times New Roman" w:cs="Times New Roman"/>
          <w:b/>
          <w:bCs/>
          <w:sz w:val="28"/>
          <w:szCs w:val="28"/>
        </w:rPr>
        <w:t>овоюласинская</w:t>
      </w:r>
      <w:proofErr w:type="spellEnd"/>
      <w:r w:rsidR="00A621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tbl>
      <w:tblPr>
        <w:tblW w:w="13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1548"/>
        <w:gridCol w:w="1201"/>
        <w:gridCol w:w="1152"/>
        <w:gridCol w:w="3986"/>
        <w:gridCol w:w="3685"/>
      </w:tblGrid>
      <w:tr w:rsidR="00745E07" w:rsidRPr="00745E07" w:rsidTr="0038157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7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консультативного пункта</w:t>
            </w:r>
          </w:p>
        </w:tc>
        <w:tc>
          <w:tcPr>
            <w:tcW w:w="3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Дерепалко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381574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Чикинда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381574" w:rsidRP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8C7564" w:rsidP="008C756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381574" w:rsidP="005F281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C80C2B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№219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381574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ВР</w:t>
            </w:r>
          </w:p>
          <w:p w:rsidR="00381574" w:rsidRP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745E07" w:rsidRPr="00745E07" w:rsidTr="008C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Праведная И.А.</w:t>
            </w:r>
          </w:p>
          <w:p w:rsidR="00381574" w:rsidRP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745E07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436B79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381574" w:rsidP="00381574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5E07" w:rsidRPr="00745E07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Pr="00745E07" w:rsidRDefault="00C80C2B" w:rsidP="00C80C2B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№216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07" w:rsidRDefault="00381574" w:rsidP="005F2814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по УВР</w:t>
            </w:r>
          </w:p>
          <w:p w:rsidR="00381574" w:rsidRPr="00745E07" w:rsidRDefault="00381574" w:rsidP="00587526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87526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 медиации</w:t>
            </w:r>
          </w:p>
        </w:tc>
      </w:tr>
    </w:tbl>
    <w:p w:rsidR="00745E07" w:rsidRPr="00745E07" w:rsidRDefault="00745E07" w:rsidP="00745E07">
      <w:pPr>
        <w:rPr>
          <w:rFonts w:ascii="Times New Roman" w:hAnsi="Times New Roman" w:cs="Times New Roman"/>
          <w:sz w:val="28"/>
          <w:szCs w:val="28"/>
        </w:rPr>
      </w:pPr>
    </w:p>
    <w:p w:rsidR="00155D89" w:rsidRPr="00745E07" w:rsidRDefault="00155D89">
      <w:pPr>
        <w:rPr>
          <w:rFonts w:ascii="Times New Roman" w:hAnsi="Times New Roman" w:cs="Times New Roman"/>
          <w:sz w:val="28"/>
          <w:szCs w:val="28"/>
        </w:rPr>
      </w:pPr>
    </w:p>
    <w:sectPr w:rsidR="00155D89" w:rsidRPr="00745E07" w:rsidSect="00745E07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E07"/>
    <w:rsid w:val="00155D89"/>
    <w:rsid w:val="00381574"/>
    <w:rsid w:val="00436B79"/>
    <w:rsid w:val="00587526"/>
    <w:rsid w:val="006E7A9B"/>
    <w:rsid w:val="00745E07"/>
    <w:rsid w:val="008224EA"/>
    <w:rsid w:val="008C7564"/>
    <w:rsid w:val="00A6215A"/>
    <w:rsid w:val="00C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1</cp:lastModifiedBy>
  <cp:revision>9</cp:revision>
  <dcterms:created xsi:type="dcterms:W3CDTF">2020-03-19T08:24:00Z</dcterms:created>
  <dcterms:modified xsi:type="dcterms:W3CDTF">2020-03-19T09:19:00Z</dcterms:modified>
</cp:coreProperties>
</file>